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8E" w:rsidRPr="0006716B" w:rsidRDefault="00EE608E" w:rsidP="00EE608E">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Утверждено.</w:t>
      </w:r>
    </w:p>
    <w:p w:rsidR="00EE608E" w:rsidRPr="0006716B" w:rsidRDefault="00EE608E" w:rsidP="00EE608E">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 xml:space="preserve"> Директор МБОУ СОШ с УИОП №5 г</w:t>
      </w:r>
      <w:proofErr w:type="gramStart"/>
      <w:r w:rsidRPr="0006716B">
        <w:rPr>
          <w:rFonts w:ascii="Times New Roman" w:hAnsi="Times New Roman" w:cs="Times New Roman"/>
          <w:bCs/>
          <w:smallCaps/>
          <w:spacing w:val="5"/>
          <w:sz w:val="24"/>
          <w:szCs w:val="24"/>
        </w:rPr>
        <w:t>.К</w:t>
      </w:r>
      <w:proofErr w:type="gramEnd"/>
      <w:r w:rsidRPr="0006716B">
        <w:rPr>
          <w:rFonts w:ascii="Times New Roman" w:hAnsi="Times New Roman" w:cs="Times New Roman"/>
          <w:bCs/>
          <w:smallCaps/>
          <w:spacing w:val="5"/>
          <w:sz w:val="24"/>
          <w:szCs w:val="24"/>
        </w:rPr>
        <w:t>отельнича</w:t>
      </w:r>
    </w:p>
    <w:p w:rsidR="00EE608E" w:rsidRPr="0006716B" w:rsidRDefault="00EE608E" w:rsidP="00EE608E">
      <w:pPr>
        <w:spacing w:line="240" w:lineRule="auto"/>
        <w:ind w:left="5670"/>
        <w:rPr>
          <w:rFonts w:ascii="Times New Roman" w:hAnsi="Times New Roman" w:cs="Times New Roman"/>
          <w:bCs/>
          <w:smallCaps/>
          <w:spacing w:val="5"/>
          <w:sz w:val="24"/>
          <w:szCs w:val="24"/>
        </w:rPr>
      </w:pPr>
      <w:proofErr w:type="spellStart"/>
      <w:r w:rsidRPr="0006716B">
        <w:rPr>
          <w:rFonts w:ascii="Times New Roman" w:hAnsi="Times New Roman" w:cs="Times New Roman"/>
          <w:bCs/>
          <w:smallCaps/>
          <w:spacing w:val="5"/>
          <w:sz w:val="24"/>
          <w:szCs w:val="24"/>
        </w:rPr>
        <w:t>_____________О.П.Бычкова</w:t>
      </w:r>
      <w:proofErr w:type="spellEnd"/>
    </w:p>
    <w:p w:rsidR="00EE608E" w:rsidRPr="0006716B" w:rsidRDefault="00EE608E" w:rsidP="00EE608E">
      <w:pPr>
        <w:spacing w:line="240" w:lineRule="auto"/>
        <w:ind w:left="5670"/>
        <w:rPr>
          <w:rStyle w:val="ad"/>
          <w:rFonts w:ascii="Times New Roman" w:hAnsi="Times New Roman" w:cs="Times New Roman"/>
          <w:sz w:val="24"/>
          <w:szCs w:val="24"/>
        </w:rPr>
      </w:pPr>
      <w:r w:rsidRPr="0006716B">
        <w:rPr>
          <w:rFonts w:ascii="Times New Roman" w:hAnsi="Times New Roman" w:cs="Times New Roman"/>
          <w:bCs/>
          <w:smallCaps/>
          <w:spacing w:val="5"/>
          <w:sz w:val="24"/>
          <w:szCs w:val="24"/>
        </w:rPr>
        <w:t>Приказ №               «</w:t>
      </w:r>
      <w:r>
        <w:rPr>
          <w:rFonts w:ascii="Times New Roman" w:hAnsi="Times New Roman" w:cs="Times New Roman"/>
          <w:bCs/>
          <w:smallCaps/>
          <w:spacing w:val="5"/>
          <w:sz w:val="24"/>
          <w:szCs w:val="24"/>
        </w:rPr>
        <w:t>___</w:t>
      </w:r>
      <w:r w:rsidRPr="0006716B">
        <w:rPr>
          <w:rFonts w:ascii="Times New Roman" w:hAnsi="Times New Roman" w:cs="Times New Roman"/>
          <w:bCs/>
          <w:smallCaps/>
          <w:spacing w:val="5"/>
          <w:sz w:val="24"/>
          <w:szCs w:val="24"/>
        </w:rPr>
        <w:t>» августа 202</w:t>
      </w:r>
      <w:r>
        <w:rPr>
          <w:rFonts w:ascii="Times New Roman" w:hAnsi="Times New Roman" w:cs="Times New Roman"/>
          <w:bCs/>
          <w:smallCaps/>
          <w:spacing w:val="5"/>
          <w:sz w:val="24"/>
          <w:szCs w:val="24"/>
        </w:rPr>
        <w:t>4</w:t>
      </w:r>
    </w:p>
    <w:p w:rsidR="00EE608E" w:rsidRPr="0006716B" w:rsidRDefault="00EE608E" w:rsidP="00EE608E">
      <w:pPr>
        <w:ind w:left="5529"/>
        <w:jc w:val="center"/>
        <w:rPr>
          <w:rStyle w:val="ad"/>
          <w:rFonts w:ascii="Times New Roman" w:hAnsi="Times New Roman" w:cs="Times New Roman"/>
          <w:sz w:val="36"/>
          <w:szCs w:val="36"/>
        </w:rPr>
      </w:pPr>
    </w:p>
    <w:p w:rsidR="00EE608E" w:rsidRPr="0006716B" w:rsidRDefault="00EE608E" w:rsidP="00EE608E">
      <w:pPr>
        <w:ind w:left="5529"/>
        <w:jc w:val="center"/>
        <w:rPr>
          <w:rStyle w:val="ad"/>
          <w:rFonts w:ascii="Times New Roman" w:hAnsi="Times New Roman" w:cs="Times New Roman"/>
          <w:sz w:val="36"/>
          <w:szCs w:val="36"/>
        </w:rPr>
      </w:pPr>
    </w:p>
    <w:p w:rsidR="00EE608E" w:rsidRPr="0006716B" w:rsidRDefault="00EE608E" w:rsidP="00EE608E">
      <w:pPr>
        <w:ind w:left="5529"/>
        <w:jc w:val="center"/>
        <w:rPr>
          <w:rStyle w:val="ad"/>
          <w:rFonts w:ascii="Times New Roman" w:hAnsi="Times New Roman" w:cs="Times New Roman"/>
          <w:sz w:val="36"/>
          <w:szCs w:val="36"/>
        </w:rPr>
      </w:pPr>
    </w:p>
    <w:p w:rsidR="00EE608E" w:rsidRPr="0006716B" w:rsidRDefault="00EE608E" w:rsidP="00EE608E">
      <w:pPr>
        <w:ind w:left="5529"/>
        <w:jc w:val="center"/>
        <w:rPr>
          <w:rStyle w:val="ad"/>
          <w:rFonts w:ascii="Times New Roman" w:hAnsi="Times New Roman" w:cs="Times New Roman"/>
          <w:sz w:val="36"/>
          <w:szCs w:val="36"/>
        </w:rPr>
      </w:pPr>
    </w:p>
    <w:p w:rsidR="00EE608E" w:rsidRPr="0006716B" w:rsidRDefault="00EE608E" w:rsidP="00EE608E">
      <w:pPr>
        <w:ind w:left="5529"/>
        <w:jc w:val="center"/>
        <w:rPr>
          <w:rStyle w:val="ad"/>
          <w:rFonts w:ascii="Times New Roman" w:hAnsi="Times New Roman" w:cs="Times New Roman"/>
          <w:sz w:val="36"/>
          <w:szCs w:val="36"/>
        </w:rPr>
      </w:pPr>
    </w:p>
    <w:p w:rsidR="00EE608E" w:rsidRPr="0006716B" w:rsidRDefault="00EE608E" w:rsidP="00EE608E">
      <w:pPr>
        <w:ind w:left="426"/>
        <w:jc w:val="center"/>
        <w:rPr>
          <w:rStyle w:val="ad"/>
          <w:rFonts w:ascii="Times New Roman" w:hAnsi="Times New Roman" w:cs="Times New Roman"/>
          <w:sz w:val="48"/>
          <w:szCs w:val="48"/>
        </w:rPr>
      </w:pPr>
      <w:r w:rsidRPr="0006716B">
        <w:rPr>
          <w:rStyle w:val="ad"/>
          <w:rFonts w:ascii="Times New Roman" w:hAnsi="Times New Roman" w:cs="Times New Roman"/>
          <w:sz w:val="48"/>
          <w:szCs w:val="48"/>
        </w:rPr>
        <w:t>УЧЕБНЫЙ ПЛАН</w:t>
      </w:r>
    </w:p>
    <w:p w:rsidR="00EE608E" w:rsidRPr="0006716B" w:rsidRDefault="00EE608E" w:rsidP="00EE608E">
      <w:pPr>
        <w:ind w:left="426"/>
        <w:jc w:val="center"/>
        <w:rPr>
          <w:rStyle w:val="ad"/>
          <w:rFonts w:ascii="Times New Roman" w:hAnsi="Times New Roman" w:cs="Times New Roman"/>
          <w:sz w:val="48"/>
          <w:szCs w:val="48"/>
        </w:rPr>
      </w:pPr>
      <w:r w:rsidRPr="0006716B">
        <w:rPr>
          <w:rStyle w:val="ad"/>
          <w:rFonts w:ascii="Times New Roman" w:hAnsi="Times New Roman" w:cs="Times New Roman"/>
          <w:sz w:val="48"/>
          <w:szCs w:val="48"/>
        </w:rPr>
        <w:t>основной образовательной программы</w:t>
      </w:r>
    </w:p>
    <w:p w:rsidR="00EE608E" w:rsidRPr="0006716B" w:rsidRDefault="00EE608E" w:rsidP="00EE608E">
      <w:pPr>
        <w:ind w:left="426"/>
        <w:jc w:val="center"/>
        <w:rPr>
          <w:rFonts w:ascii="Times New Roman" w:hAnsi="Times New Roman" w:cs="Times New Roman"/>
          <w:sz w:val="40"/>
          <w:szCs w:val="40"/>
        </w:rPr>
      </w:pPr>
      <w:r>
        <w:rPr>
          <w:rFonts w:ascii="Times New Roman" w:hAnsi="Times New Roman" w:cs="Times New Roman"/>
          <w:sz w:val="40"/>
          <w:szCs w:val="40"/>
        </w:rPr>
        <w:t>среднего</w:t>
      </w:r>
      <w:r w:rsidRPr="0006716B">
        <w:rPr>
          <w:rFonts w:ascii="Times New Roman" w:hAnsi="Times New Roman" w:cs="Times New Roman"/>
          <w:sz w:val="40"/>
          <w:szCs w:val="40"/>
        </w:rPr>
        <w:t xml:space="preserve"> общего образования </w:t>
      </w:r>
    </w:p>
    <w:p w:rsidR="00EE608E" w:rsidRPr="0006716B" w:rsidRDefault="00EE608E" w:rsidP="00EE608E">
      <w:pPr>
        <w:jc w:val="center"/>
        <w:rPr>
          <w:rStyle w:val="ad"/>
          <w:rFonts w:ascii="Times New Roman" w:hAnsi="Times New Roman" w:cs="Times New Roman"/>
          <w:sz w:val="48"/>
          <w:szCs w:val="48"/>
        </w:rPr>
      </w:pPr>
      <w:r>
        <w:rPr>
          <w:rStyle w:val="ad"/>
          <w:rFonts w:ascii="Times New Roman" w:hAnsi="Times New Roman" w:cs="Times New Roman"/>
          <w:sz w:val="48"/>
          <w:szCs w:val="48"/>
        </w:rPr>
        <w:t>на 2024 - 2025</w:t>
      </w:r>
      <w:r w:rsidRPr="0006716B">
        <w:rPr>
          <w:rStyle w:val="ad"/>
          <w:rFonts w:ascii="Times New Roman" w:hAnsi="Times New Roman" w:cs="Times New Roman"/>
          <w:sz w:val="48"/>
          <w:szCs w:val="48"/>
        </w:rPr>
        <w:t xml:space="preserve"> учебный год</w:t>
      </w:r>
    </w:p>
    <w:p w:rsidR="00EE608E" w:rsidRPr="0006716B" w:rsidRDefault="00EE608E" w:rsidP="00EE608E">
      <w:pPr>
        <w:pBdr>
          <w:bottom w:val="dotted" w:sz="6" w:space="1" w:color="5B9BD5" w:themeColor="accent1"/>
        </w:pBdr>
        <w:outlineLvl w:val="5"/>
        <w:rPr>
          <w:rFonts w:ascii="Times New Roman" w:eastAsiaTheme="minorEastAsia" w:hAnsi="Times New Roman" w:cs="Times New Roman"/>
          <w:color w:val="2E74B5" w:themeColor="accent1" w:themeShade="BF"/>
          <w:spacing w:val="10"/>
          <w:sz w:val="36"/>
          <w:szCs w:val="36"/>
        </w:rPr>
      </w:pPr>
    </w:p>
    <w:p w:rsidR="00EE608E" w:rsidRDefault="00EE608E" w:rsidP="00EE608E">
      <w:pPr>
        <w:pBdr>
          <w:bottom w:val="dotted" w:sz="6" w:space="1" w:color="5B9BD5" w:themeColor="accent1"/>
        </w:pBdr>
        <w:jc w:val="center"/>
        <w:outlineLvl w:val="5"/>
        <w:rPr>
          <w:rFonts w:ascii="Times New Roman" w:hAnsi="Times New Roman" w:cs="Times New Roman"/>
          <w:sz w:val="40"/>
          <w:szCs w:val="40"/>
        </w:rPr>
      </w:pPr>
      <w:r>
        <w:rPr>
          <w:rFonts w:ascii="Times New Roman" w:hAnsi="Times New Roman" w:cs="Times New Roman"/>
          <w:sz w:val="40"/>
          <w:szCs w:val="40"/>
        </w:rPr>
        <w:t xml:space="preserve">10 класс </w:t>
      </w:r>
    </w:p>
    <w:p w:rsidR="00EE608E" w:rsidRPr="0015608A" w:rsidRDefault="00EE608E" w:rsidP="00EE608E">
      <w:pPr>
        <w:pBdr>
          <w:bottom w:val="dotted" w:sz="6" w:space="1" w:color="5B9BD5" w:themeColor="accent1"/>
        </w:pBdr>
        <w:jc w:val="center"/>
        <w:outlineLvl w:val="5"/>
        <w:rPr>
          <w:rFonts w:ascii="Times New Roman" w:hAnsi="Times New Roman" w:cs="Times New Roman"/>
          <w:sz w:val="40"/>
          <w:szCs w:val="40"/>
        </w:rPr>
      </w:pPr>
      <w:r>
        <w:rPr>
          <w:rFonts w:ascii="Times New Roman" w:hAnsi="Times New Roman" w:cs="Times New Roman"/>
          <w:sz w:val="40"/>
          <w:szCs w:val="40"/>
        </w:rPr>
        <w:t>(</w:t>
      </w:r>
      <w:proofErr w:type="spellStart"/>
      <w:proofErr w:type="gramStart"/>
      <w:r>
        <w:rPr>
          <w:rFonts w:ascii="Times New Roman" w:hAnsi="Times New Roman" w:cs="Times New Roman"/>
          <w:sz w:val="40"/>
          <w:szCs w:val="40"/>
        </w:rPr>
        <w:t>естественно-научный</w:t>
      </w:r>
      <w:proofErr w:type="spellEnd"/>
      <w:proofErr w:type="gramEnd"/>
      <w:r>
        <w:rPr>
          <w:rFonts w:ascii="Times New Roman" w:hAnsi="Times New Roman" w:cs="Times New Roman"/>
          <w:sz w:val="40"/>
          <w:szCs w:val="40"/>
        </w:rPr>
        <w:t xml:space="preserve"> профиль)</w:t>
      </w:r>
    </w:p>
    <w:p w:rsidR="00EE608E" w:rsidRDefault="00EE608E" w:rsidP="00EE608E">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EE608E" w:rsidRDefault="00EE608E" w:rsidP="00EE608E">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EE608E" w:rsidRDefault="00EE608E" w:rsidP="00EE608E">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EE608E" w:rsidRDefault="00EE608E" w:rsidP="00EE608E">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EE608E" w:rsidRPr="0006716B" w:rsidRDefault="00EE608E" w:rsidP="00EE608E">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EE608E" w:rsidRPr="0006716B" w:rsidRDefault="00EE608E" w:rsidP="00EE608E">
      <w:pPr>
        <w:pBdr>
          <w:bottom w:val="dotted" w:sz="6" w:space="1" w:color="5B9BD5" w:themeColor="accent1"/>
        </w:pBdr>
        <w:spacing w:line="240" w:lineRule="auto"/>
        <w:jc w:val="center"/>
        <w:outlineLvl w:val="5"/>
        <w:rPr>
          <w:rFonts w:ascii="Times New Roman" w:eastAsiaTheme="minorEastAsia" w:hAnsi="Times New Roman" w:cs="Times New Roman"/>
          <w:caps/>
          <w:spacing w:val="10"/>
          <w:sz w:val="24"/>
          <w:szCs w:val="24"/>
        </w:rPr>
      </w:pPr>
      <w:r w:rsidRPr="0006716B">
        <w:rPr>
          <w:rFonts w:ascii="Times New Roman" w:eastAsiaTheme="minorEastAsia" w:hAnsi="Times New Roman" w:cs="Times New Roman"/>
          <w:spacing w:val="10"/>
          <w:sz w:val="24"/>
          <w:szCs w:val="24"/>
        </w:rPr>
        <w:t>Котельнич</w:t>
      </w:r>
    </w:p>
    <w:p w:rsidR="00EE608E" w:rsidRDefault="00EE608E" w:rsidP="00EE608E">
      <w:pPr>
        <w:pBdr>
          <w:bottom w:val="dotted" w:sz="6" w:space="1" w:color="5B9BD5" w:themeColor="accent1"/>
        </w:pBdr>
        <w:spacing w:line="240" w:lineRule="auto"/>
        <w:jc w:val="center"/>
        <w:outlineLvl w:val="5"/>
        <w:rPr>
          <w:rFonts w:ascii="Times New Roman" w:eastAsiaTheme="minorEastAsia" w:hAnsi="Times New Roman" w:cs="Times New Roman"/>
          <w:caps/>
          <w:spacing w:val="10"/>
          <w:sz w:val="24"/>
          <w:szCs w:val="24"/>
        </w:rPr>
      </w:pPr>
      <w:r>
        <w:rPr>
          <w:rFonts w:ascii="Times New Roman" w:eastAsiaTheme="minorEastAsia" w:hAnsi="Times New Roman" w:cs="Times New Roman"/>
          <w:caps/>
          <w:spacing w:val="10"/>
          <w:sz w:val="24"/>
          <w:szCs w:val="24"/>
        </w:rPr>
        <w:t>2024</w:t>
      </w:r>
    </w:p>
    <w:p w:rsidR="00DE337C" w:rsidRDefault="008B4198" w:rsidP="00A76A07">
      <w:pPr>
        <w:jc w:val="center"/>
        <w:rPr>
          <w:rFonts w:asciiTheme="majorBidi" w:hAnsiTheme="majorBidi" w:cstheme="majorBidi"/>
          <w:sz w:val="28"/>
          <w:szCs w:val="28"/>
        </w:rPr>
      </w:pPr>
      <w:r w:rsidRPr="006E1004">
        <w:rPr>
          <w:rFonts w:asciiTheme="majorBidi" w:hAnsiTheme="majorBidi" w:cstheme="majorBidi"/>
          <w:sz w:val="28"/>
          <w:szCs w:val="28"/>
        </w:rPr>
        <w:lastRenderedPageBreak/>
        <w:t xml:space="preserve"> </w:t>
      </w:r>
      <w:r w:rsidR="00A76A07" w:rsidRPr="00EE608E">
        <w:rPr>
          <w:rFonts w:asciiTheme="majorBidi" w:hAnsiTheme="majorBidi" w:cstheme="majorBidi"/>
          <w:sz w:val="28"/>
          <w:szCs w:val="28"/>
        </w:rPr>
        <w:t>Муниципальное бюджетное общеобразовательное учреждение средняя общеобразовательная школа с углубленным изучением отдельных предметов №5 г</w:t>
      </w:r>
      <w:proofErr w:type="gramStart"/>
      <w:r w:rsidR="00A76A07" w:rsidRPr="00EE608E">
        <w:rPr>
          <w:rFonts w:asciiTheme="majorBidi" w:hAnsiTheme="majorBidi" w:cstheme="majorBidi"/>
          <w:sz w:val="28"/>
          <w:szCs w:val="28"/>
        </w:rPr>
        <w:t>.К</w:t>
      </w:r>
      <w:proofErr w:type="gramEnd"/>
      <w:r w:rsidR="00A76A07" w:rsidRPr="00EE608E">
        <w:rPr>
          <w:rFonts w:asciiTheme="majorBidi" w:hAnsiTheme="majorBidi" w:cstheme="majorBidi"/>
          <w:sz w:val="28"/>
          <w:szCs w:val="28"/>
        </w:rPr>
        <w:t>отельнич Кировской области</w:t>
      </w:r>
    </w:p>
    <w:p w:rsidR="00E8602F" w:rsidRDefault="00E8602F" w:rsidP="00A76A07">
      <w:pPr>
        <w:jc w:val="center"/>
        <w:rPr>
          <w:rFonts w:asciiTheme="majorBidi" w:hAnsiTheme="majorBidi" w:cstheme="majorBidi"/>
          <w:sz w:val="28"/>
          <w:szCs w:val="28"/>
        </w:rPr>
      </w:pPr>
    </w:p>
    <w:p w:rsidR="00E8602F" w:rsidRPr="00E8602F" w:rsidRDefault="00E8602F" w:rsidP="00A76A07">
      <w:pPr>
        <w:jc w:val="center"/>
        <w:rPr>
          <w:rFonts w:asciiTheme="majorBidi" w:hAnsiTheme="majorBidi" w:cstheme="majorBidi"/>
          <w:sz w:val="28"/>
          <w:szCs w:val="28"/>
        </w:rPr>
      </w:pPr>
    </w:p>
    <w:p w:rsidR="00BA255F" w:rsidRPr="00EE608E" w:rsidRDefault="00BA255F" w:rsidP="00A76A07">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6E1004" w:rsidRPr="006E1004" w:rsidTr="00B54321">
        <w:tc>
          <w:tcPr>
            <w:tcW w:w="3273" w:type="dxa"/>
          </w:tcPr>
          <w:p w:rsidR="006E1004" w:rsidRPr="00EE608E" w:rsidRDefault="006E1004" w:rsidP="006E1004">
            <w:pPr>
              <w:rPr>
                <w:rFonts w:asciiTheme="majorBidi" w:hAnsiTheme="majorBidi" w:cstheme="majorBidi"/>
                <w:sz w:val="24"/>
                <w:szCs w:val="24"/>
              </w:rPr>
            </w:pPr>
          </w:p>
          <w:p w:rsidR="006E1004" w:rsidRPr="00C521EF" w:rsidRDefault="006E1004" w:rsidP="006E1004">
            <w:pPr>
              <w:rPr>
                <w:rFonts w:asciiTheme="majorBidi" w:hAnsiTheme="majorBidi" w:cstheme="majorBidi"/>
                <w:sz w:val="24"/>
                <w:szCs w:val="24"/>
                <w:lang w:val="en-US"/>
              </w:rPr>
            </w:pPr>
            <w:r w:rsidRPr="00C521EF">
              <w:rPr>
                <w:rFonts w:asciiTheme="majorBidi" w:hAnsiTheme="majorBidi" w:cstheme="majorBidi"/>
                <w:sz w:val="24"/>
                <w:szCs w:val="24"/>
              </w:rPr>
              <w:t>РАССМОТРЕНО</w:t>
            </w:r>
          </w:p>
          <w:p w:rsidR="006E1004" w:rsidRPr="00C521EF" w:rsidRDefault="006E1004" w:rsidP="006E1004">
            <w:pPr>
              <w:rPr>
                <w:rFonts w:asciiTheme="majorBidi" w:hAnsiTheme="majorBidi" w:cstheme="majorBidi"/>
                <w:sz w:val="24"/>
                <w:szCs w:val="24"/>
                <w:lang w:val="en-US"/>
              </w:rPr>
            </w:pPr>
          </w:p>
          <w:p w:rsidR="006E1004" w:rsidRPr="00C521EF" w:rsidRDefault="006E1004" w:rsidP="006E1004">
            <w:pPr>
              <w:rPr>
                <w:rFonts w:asciiTheme="majorBidi" w:hAnsiTheme="majorBidi" w:cstheme="majorBidi"/>
                <w:sz w:val="24"/>
                <w:szCs w:val="24"/>
                <w:lang w:val="en-US"/>
              </w:rPr>
            </w:pPr>
          </w:p>
          <w:p w:rsidR="006E1004" w:rsidRPr="00C521EF" w:rsidRDefault="006E1004" w:rsidP="006E1004">
            <w:pPr>
              <w:rPr>
                <w:rFonts w:asciiTheme="majorBidi" w:hAnsiTheme="majorBidi" w:cstheme="majorBidi"/>
                <w:sz w:val="24"/>
                <w:szCs w:val="24"/>
                <w:lang w:val="en-US"/>
              </w:rPr>
            </w:pPr>
          </w:p>
          <w:p w:rsidR="006E1004" w:rsidRPr="00C521EF" w:rsidRDefault="002A5D25" w:rsidP="006E1004">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p>
          <w:p w:rsidR="006E1004" w:rsidRPr="00C521EF" w:rsidRDefault="006E1004" w:rsidP="00DB1508">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proofErr w:type="gramStart"/>
            <w:r w:rsidRPr="00C521EF">
              <w:rPr>
                <w:rFonts w:asciiTheme="majorBidi" w:hAnsiTheme="majorBidi" w:cstheme="majorBidi"/>
                <w:sz w:val="24"/>
                <w:szCs w:val="24"/>
                <w:lang w:val="en-US"/>
              </w:rPr>
              <w:t>-”</w:t>
            </w:r>
            <w:proofErr w:type="gramEnd"/>
          </w:p>
          <w:p w:rsidR="006E1004" w:rsidRPr="00C521EF" w:rsidRDefault="006E1004" w:rsidP="006E1004">
            <w:pPr>
              <w:rPr>
                <w:rFonts w:asciiTheme="majorBidi" w:hAnsiTheme="majorBidi" w:cstheme="majorBidi"/>
                <w:sz w:val="24"/>
                <w:szCs w:val="24"/>
              </w:rPr>
            </w:pPr>
          </w:p>
          <w:p w:rsidR="006E1004" w:rsidRPr="00C521EF" w:rsidRDefault="006E1004" w:rsidP="00CA5D63">
            <w:pPr>
              <w:jc w:val="center"/>
              <w:rPr>
                <w:rFonts w:asciiTheme="majorBidi" w:hAnsiTheme="majorBidi" w:cstheme="majorBidi"/>
                <w:sz w:val="24"/>
                <w:szCs w:val="24"/>
              </w:rPr>
            </w:pPr>
          </w:p>
        </w:tc>
        <w:tc>
          <w:tcPr>
            <w:tcW w:w="3284" w:type="dxa"/>
          </w:tcPr>
          <w:p w:rsidR="007B5622" w:rsidRPr="00C521EF" w:rsidRDefault="007B5622" w:rsidP="007B5622">
            <w:pPr>
              <w:rPr>
                <w:rFonts w:asciiTheme="majorBidi" w:hAnsiTheme="majorBidi" w:cstheme="majorBidi"/>
                <w:sz w:val="24"/>
                <w:szCs w:val="24"/>
                <w:lang w:val="en-US"/>
              </w:rPr>
            </w:pPr>
          </w:p>
          <w:p w:rsidR="003A7E5F" w:rsidRPr="00C521EF" w:rsidRDefault="006E1004" w:rsidP="000454DE">
            <w:pPr>
              <w:rPr>
                <w:rFonts w:asciiTheme="majorBidi" w:hAnsiTheme="majorBidi" w:cstheme="majorBidi"/>
                <w:sz w:val="24"/>
                <w:szCs w:val="24"/>
                <w:lang w:val="en-US"/>
              </w:rPr>
            </w:pPr>
            <w:r w:rsidRPr="00C521EF">
              <w:rPr>
                <w:rFonts w:asciiTheme="majorBidi" w:hAnsiTheme="majorBidi" w:cstheme="majorBidi"/>
                <w:sz w:val="24"/>
                <w:szCs w:val="24"/>
              </w:rPr>
              <w:t>СОГЛАСОВАНО</w:t>
            </w:r>
          </w:p>
          <w:p w:rsidR="007B5622" w:rsidRPr="00C521EF" w:rsidRDefault="007B5622" w:rsidP="007B5622">
            <w:pPr>
              <w:rPr>
                <w:rFonts w:asciiTheme="majorBidi" w:hAnsiTheme="majorBidi" w:cstheme="majorBidi"/>
                <w:sz w:val="24"/>
                <w:szCs w:val="24"/>
                <w:lang w:val="en-US"/>
              </w:rPr>
            </w:pPr>
          </w:p>
          <w:p w:rsidR="007B5622" w:rsidRPr="00C521EF" w:rsidRDefault="007B5622" w:rsidP="007B5622">
            <w:pPr>
              <w:rPr>
                <w:rFonts w:asciiTheme="majorBidi" w:hAnsiTheme="majorBidi" w:cstheme="majorBidi"/>
                <w:sz w:val="24"/>
                <w:szCs w:val="24"/>
                <w:lang w:val="en-US"/>
              </w:rPr>
            </w:pPr>
          </w:p>
          <w:p w:rsidR="007B5622" w:rsidRPr="00C521EF" w:rsidRDefault="002A5D25" w:rsidP="007B5622">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p>
          <w:p w:rsidR="007B5622" w:rsidRPr="00C521EF" w:rsidRDefault="007B5622" w:rsidP="007B5622">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proofErr w:type="gramStart"/>
            <w:r w:rsidRPr="00C521EF">
              <w:rPr>
                <w:rFonts w:asciiTheme="majorBidi" w:hAnsiTheme="majorBidi" w:cstheme="majorBidi"/>
                <w:sz w:val="24"/>
                <w:szCs w:val="24"/>
                <w:lang w:val="en-US"/>
              </w:rPr>
              <w:t>-”</w:t>
            </w:r>
            <w:proofErr w:type="gramEnd"/>
          </w:p>
          <w:p w:rsidR="007B5622" w:rsidRPr="00C521EF" w:rsidRDefault="007B5622" w:rsidP="007B5622">
            <w:pPr>
              <w:rPr>
                <w:rFonts w:asciiTheme="majorBidi" w:hAnsiTheme="majorBidi" w:cstheme="majorBidi"/>
                <w:sz w:val="24"/>
                <w:szCs w:val="24"/>
              </w:rPr>
            </w:pPr>
          </w:p>
        </w:tc>
        <w:tc>
          <w:tcPr>
            <w:tcW w:w="3365" w:type="dxa"/>
          </w:tcPr>
          <w:p w:rsidR="007B5622" w:rsidRPr="00C521EF" w:rsidRDefault="007B5622" w:rsidP="007B5622">
            <w:pPr>
              <w:rPr>
                <w:rFonts w:asciiTheme="majorBidi" w:hAnsiTheme="majorBidi" w:cstheme="majorBidi"/>
                <w:sz w:val="24"/>
                <w:szCs w:val="24"/>
                <w:lang w:val="en-US"/>
              </w:rPr>
            </w:pPr>
          </w:p>
          <w:p w:rsidR="003A7E5F" w:rsidRPr="00C521EF" w:rsidRDefault="006E1004" w:rsidP="000454DE">
            <w:pPr>
              <w:rPr>
                <w:rFonts w:asciiTheme="majorBidi" w:hAnsiTheme="majorBidi" w:cstheme="majorBidi"/>
                <w:sz w:val="24"/>
                <w:szCs w:val="24"/>
                <w:lang w:val="en-US"/>
              </w:rPr>
            </w:pPr>
            <w:r w:rsidRPr="00C521EF">
              <w:rPr>
                <w:rFonts w:asciiTheme="majorBidi" w:hAnsiTheme="majorBidi" w:cstheme="majorBidi"/>
                <w:sz w:val="24"/>
                <w:szCs w:val="24"/>
              </w:rPr>
              <w:t>УТВЕРЖДЕНО</w:t>
            </w:r>
          </w:p>
          <w:p w:rsidR="007B5622" w:rsidRPr="00C521EF" w:rsidRDefault="007B5622" w:rsidP="007B5622">
            <w:pPr>
              <w:rPr>
                <w:rFonts w:asciiTheme="majorBidi" w:hAnsiTheme="majorBidi" w:cstheme="majorBidi"/>
                <w:sz w:val="24"/>
                <w:szCs w:val="24"/>
                <w:lang w:val="en-US"/>
              </w:rPr>
            </w:pPr>
          </w:p>
          <w:p w:rsidR="007B5622" w:rsidRPr="00C521EF" w:rsidRDefault="007B5622" w:rsidP="007B5622">
            <w:pPr>
              <w:rPr>
                <w:rFonts w:asciiTheme="majorBidi" w:hAnsiTheme="majorBidi" w:cstheme="majorBidi"/>
                <w:sz w:val="24"/>
                <w:szCs w:val="24"/>
                <w:lang w:val="en-US"/>
              </w:rPr>
            </w:pPr>
          </w:p>
          <w:p w:rsidR="007B5622" w:rsidRPr="00C521EF" w:rsidRDefault="002A5D25" w:rsidP="007B5622">
            <w:pPr>
              <w:rPr>
                <w:rFonts w:asciiTheme="majorBidi" w:hAnsiTheme="majorBidi" w:cstheme="majorBidi"/>
                <w:sz w:val="24"/>
                <w:szCs w:val="24"/>
                <w:lang w:val="en-US"/>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p>
          <w:p w:rsidR="007B5622" w:rsidRPr="00C521EF" w:rsidRDefault="007B5622" w:rsidP="007B5622">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w:t>
            </w:r>
            <w:proofErr w:type="gramStart"/>
            <w:r w:rsidRPr="00C521EF">
              <w:rPr>
                <w:rFonts w:asciiTheme="majorBidi" w:hAnsiTheme="majorBidi" w:cstheme="majorBidi"/>
                <w:sz w:val="24"/>
                <w:szCs w:val="24"/>
                <w:lang w:val="en-US"/>
              </w:rPr>
              <w:t>-”</w:t>
            </w:r>
            <w:proofErr w:type="gramEnd"/>
          </w:p>
          <w:p w:rsidR="007B5622" w:rsidRPr="00C521EF" w:rsidRDefault="007B5622" w:rsidP="007B5622">
            <w:pPr>
              <w:rPr>
                <w:rFonts w:asciiTheme="majorBidi" w:hAnsiTheme="majorBidi" w:cstheme="majorBidi"/>
                <w:sz w:val="24"/>
                <w:szCs w:val="24"/>
              </w:rPr>
            </w:pPr>
          </w:p>
        </w:tc>
      </w:tr>
    </w:tbl>
    <w:p w:rsidR="00CA5D63" w:rsidRPr="006E1004" w:rsidRDefault="00CA5D63" w:rsidP="00CA5D63">
      <w:pPr>
        <w:jc w:val="center"/>
        <w:rPr>
          <w:rFonts w:asciiTheme="majorBidi" w:hAnsiTheme="majorBidi" w:cstheme="majorBidi"/>
          <w:lang w:val="en-US"/>
        </w:rPr>
      </w:pPr>
    </w:p>
    <w:p w:rsidR="00B54321" w:rsidRDefault="00B54321"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9B6A45" w:rsidRDefault="009B6A45" w:rsidP="00CA5D63">
      <w:pPr>
        <w:jc w:val="center"/>
        <w:rPr>
          <w:rFonts w:asciiTheme="majorBidi" w:hAnsiTheme="majorBidi" w:cstheme="majorBidi"/>
          <w:sz w:val="28"/>
          <w:szCs w:val="28"/>
        </w:rPr>
      </w:pPr>
    </w:p>
    <w:p w:rsidR="006C21C9" w:rsidRDefault="006C21C9" w:rsidP="00CA5D63">
      <w:pPr>
        <w:jc w:val="center"/>
        <w:rPr>
          <w:rFonts w:asciiTheme="majorBidi" w:hAnsiTheme="majorBidi" w:cstheme="majorBidi"/>
          <w:sz w:val="28"/>
          <w:szCs w:val="28"/>
        </w:rPr>
      </w:pPr>
    </w:p>
    <w:p w:rsidR="00B54321" w:rsidRDefault="00B54321" w:rsidP="00CA5D63">
      <w:pPr>
        <w:jc w:val="center"/>
        <w:rPr>
          <w:rFonts w:asciiTheme="majorBidi" w:hAnsiTheme="majorBidi" w:cstheme="majorBidi"/>
          <w:sz w:val="28"/>
          <w:szCs w:val="28"/>
        </w:rPr>
      </w:pP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E24C8D" w:rsidRPr="00BA255F" w:rsidRDefault="00E24C8D" w:rsidP="00344318">
      <w:pPr>
        <w:jc w:val="center"/>
        <w:rPr>
          <w:rFonts w:asciiTheme="majorBidi" w:hAnsiTheme="majorBidi" w:cstheme="majorBidi"/>
          <w:sz w:val="28"/>
          <w:szCs w:val="28"/>
        </w:rPr>
      </w:pPr>
      <w:r w:rsidRPr="00BA255F">
        <w:rPr>
          <w:rFonts w:asciiTheme="majorBidi" w:hAnsiTheme="majorBidi" w:cstheme="majorBidi"/>
          <w:sz w:val="28"/>
          <w:szCs w:val="28"/>
        </w:rPr>
        <w:t>среднего общего образования</w:t>
      </w:r>
    </w:p>
    <w:p w:rsidR="0030678A" w:rsidRPr="006E1004" w:rsidRDefault="0030678A" w:rsidP="00CA5D63">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00EE608E">
        <w:rPr>
          <w:rFonts w:asciiTheme="majorBidi" w:hAnsiTheme="majorBidi" w:cstheme="majorBidi"/>
          <w:sz w:val="28"/>
          <w:szCs w:val="28"/>
        </w:rPr>
        <w:t>2024</w:t>
      </w:r>
      <w:r w:rsidR="00BA6E11" w:rsidRPr="00BA255F">
        <w:rPr>
          <w:rFonts w:asciiTheme="majorBidi" w:hAnsiTheme="majorBidi" w:cstheme="majorBidi"/>
          <w:sz w:val="28"/>
          <w:szCs w:val="28"/>
        </w:rPr>
        <w:t xml:space="preserve"> </w:t>
      </w:r>
      <w:r w:rsidR="00BA6E11">
        <w:rPr>
          <w:rFonts w:asciiTheme="majorBidi" w:hAnsiTheme="majorBidi" w:cstheme="majorBidi"/>
          <w:sz w:val="28"/>
          <w:szCs w:val="28"/>
        </w:rPr>
        <w:t>–</w:t>
      </w:r>
      <w:r w:rsidR="006A6072" w:rsidRPr="00BA255F">
        <w:rPr>
          <w:rFonts w:asciiTheme="majorBidi" w:hAnsiTheme="majorBidi" w:cstheme="majorBidi"/>
          <w:sz w:val="28"/>
          <w:szCs w:val="28"/>
        </w:rPr>
        <w:t xml:space="preserve"> </w:t>
      </w:r>
      <w:r w:rsidR="00EE608E">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30678A" w:rsidRPr="006E1004" w:rsidRDefault="0030678A" w:rsidP="00CA5D63">
      <w:pPr>
        <w:jc w:val="center"/>
        <w:rPr>
          <w:rFonts w:asciiTheme="majorBidi" w:hAnsiTheme="majorBidi" w:cstheme="majorBidi"/>
          <w:sz w:val="28"/>
          <w:szCs w:val="28"/>
        </w:rPr>
      </w:pPr>
    </w:p>
    <w:p w:rsidR="0030678A" w:rsidRDefault="0030678A"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432399" w:rsidRDefault="00432399" w:rsidP="00CA5D63">
      <w:pPr>
        <w:jc w:val="center"/>
        <w:rPr>
          <w:rFonts w:asciiTheme="majorBidi" w:hAnsiTheme="majorBidi" w:cstheme="majorBidi"/>
          <w:sz w:val="28"/>
          <w:szCs w:val="28"/>
        </w:rPr>
      </w:pPr>
    </w:p>
    <w:p w:rsidR="00804FE3" w:rsidRDefault="00804FE3" w:rsidP="00CA5D63">
      <w:pPr>
        <w:jc w:val="center"/>
        <w:rPr>
          <w:rFonts w:asciiTheme="majorBidi" w:hAnsiTheme="majorBidi" w:cstheme="majorBidi"/>
          <w:sz w:val="28"/>
          <w:szCs w:val="28"/>
        </w:rPr>
      </w:pPr>
    </w:p>
    <w:p w:rsidR="0030678A" w:rsidRPr="006E1004" w:rsidRDefault="0030678A" w:rsidP="00EE608E">
      <w:pPr>
        <w:rPr>
          <w:rFonts w:asciiTheme="majorBidi" w:hAnsiTheme="majorBidi" w:cstheme="majorBidi"/>
          <w:sz w:val="28"/>
          <w:szCs w:val="28"/>
        </w:rPr>
      </w:pPr>
    </w:p>
    <w:p w:rsidR="00F93659" w:rsidRPr="00BA255F" w:rsidRDefault="006B6902" w:rsidP="00F93659">
      <w:pPr>
        <w:jc w:val="center"/>
        <w:rPr>
          <w:rFonts w:asciiTheme="majorBidi" w:hAnsiTheme="majorBidi" w:cstheme="majorBidi"/>
          <w:sz w:val="28"/>
          <w:szCs w:val="28"/>
        </w:rPr>
      </w:pPr>
      <w:r w:rsidRPr="00BA255F">
        <w:rPr>
          <w:rFonts w:asciiTheme="majorBidi" w:hAnsiTheme="majorBidi" w:cstheme="majorBidi"/>
          <w:sz w:val="28"/>
          <w:szCs w:val="28"/>
        </w:rPr>
        <w:t>город Котельнич, Кировская область</w:t>
      </w:r>
      <w:r w:rsidR="0030678A" w:rsidRPr="006E1004">
        <w:rPr>
          <w:rFonts w:asciiTheme="majorBidi" w:hAnsiTheme="majorBidi" w:cstheme="majorBidi"/>
          <w:sz w:val="28"/>
          <w:szCs w:val="28"/>
        </w:rPr>
        <w:t xml:space="preserve"> </w:t>
      </w:r>
      <w:r w:rsidR="00EE608E">
        <w:rPr>
          <w:rFonts w:asciiTheme="majorBidi" w:hAnsiTheme="majorBidi" w:cstheme="majorBidi"/>
          <w:sz w:val="28"/>
          <w:szCs w:val="28"/>
        </w:rPr>
        <w:t>2024</w:t>
      </w:r>
    </w:p>
    <w:p w:rsidR="00EE608E" w:rsidRPr="00DA383F" w:rsidRDefault="00F93659" w:rsidP="00EE608E">
      <w:pPr>
        <w:jc w:val="center"/>
        <w:rPr>
          <w:rFonts w:ascii="Times New Roman" w:eastAsia="Times New Roman" w:hAnsi="Times New Roman" w:cs="Times New Roman"/>
          <w:b/>
          <w:sz w:val="28"/>
          <w:szCs w:val="28"/>
        </w:rPr>
      </w:pPr>
      <w:r w:rsidRPr="00BA255F">
        <w:rPr>
          <w:rFonts w:asciiTheme="majorBidi" w:hAnsiTheme="majorBidi" w:cstheme="majorBidi"/>
          <w:sz w:val="28"/>
          <w:szCs w:val="28"/>
        </w:rPr>
        <w:br w:type="page"/>
      </w:r>
      <w:r w:rsidR="00EE608E" w:rsidRPr="00DA383F">
        <w:rPr>
          <w:rFonts w:ascii="Times New Roman" w:eastAsia="Times New Roman" w:hAnsi="Times New Roman" w:cs="Times New Roman"/>
          <w:b/>
          <w:sz w:val="28"/>
          <w:szCs w:val="28"/>
        </w:rPr>
        <w:lastRenderedPageBreak/>
        <w:t>ПОЯСНИТЕЛЬНАЯ ЗАПИСКА</w:t>
      </w:r>
    </w:p>
    <w:p w:rsidR="00EE608E" w:rsidRDefault="00EE608E" w:rsidP="00EE608E">
      <w:pPr>
        <w:spacing w:line="276" w:lineRule="auto"/>
        <w:ind w:firstLine="567"/>
        <w:jc w:val="both"/>
        <w:rPr>
          <w:rFonts w:ascii="Times New Roman" w:eastAsia="Times New Roman" w:hAnsi="Times New Roman" w:cs="Times New Roman"/>
          <w:sz w:val="28"/>
          <w:szCs w:val="28"/>
        </w:rPr>
      </w:pPr>
      <w:proofErr w:type="gramStart"/>
      <w:r>
        <w:rPr>
          <w:rStyle w:val="markedcontent"/>
          <w:rFonts w:ascii="Times New Roman" w:eastAsia="Times New Roman" w:hAnsi="Times New Roman" w:cs="Times New Roman"/>
          <w:sz w:val="28"/>
          <w:szCs w:val="28"/>
        </w:rPr>
        <w:t>Учебный план среднего общего образования Муниципального бюджетного общеобразовательного учреждения средней общеобразовательной школы с углубленным изучением отдельных предметов №5 г. Котельнича Кировской области</w:t>
      </w:r>
      <w:r>
        <w:rPr>
          <w:rFonts w:ascii="Times New Roman" w:eastAsia="Times New Roman" w:hAnsi="Times New Roman" w:cs="Times New Roman"/>
          <w:sz w:val="28"/>
          <w:szCs w:val="28"/>
        </w:rPr>
        <w:t xml:space="preserve"> </w:t>
      </w:r>
      <w:r>
        <w:rPr>
          <w:rStyle w:val="markedcontent"/>
          <w:rFonts w:ascii="Times New Roman" w:eastAsia="Times New Roman" w:hAnsi="Times New Roman" w:cs="Times New Roman"/>
          <w:sz w:val="28"/>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Pr>
          <w:rFonts w:ascii="Times New Roman" w:eastAsia="Times New Roman"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Pr>
          <w:rStyle w:val="markedcontent"/>
          <w:rFonts w:ascii="Times New Roman" w:eastAsia="Times New Roman" w:hAnsi="Times New Roman" w:cs="Times New Roman"/>
          <w:sz w:val="28"/>
          <w:szCs w:val="28"/>
        </w:rPr>
        <w:t>), фиксирует общий объём</w:t>
      </w:r>
      <w:proofErr w:type="gramEnd"/>
      <w:r>
        <w:rPr>
          <w:rStyle w:val="markedcontent"/>
          <w:rFonts w:ascii="Times New Roman" w:eastAsia="Times New Roman" w:hAnsi="Times New Roman" w:cs="Times New Roman"/>
          <w:sz w:val="28"/>
          <w:szCs w:val="28"/>
        </w:rPr>
        <w:t xml:space="preserve">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Учебный план является частью образовательной программы МБОУ СОШ с УИОП №5 г. Котельнича Кировской области,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Pr>
          <w:rStyle w:val="markedcontent"/>
          <w:rFonts w:ascii="Times New Roman" w:eastAsia="Times New Roman" w:hAnsi="Times New Roman" w:cs="Times New Roman"/>
          <w:sz w:val="28"/>
          <w:szCs w:val="28"/>
        </w:rPr>
        <w:t>СанПиН</w:t>
      </w:r>
      <w:proofErr w:type="spellEnd"/>
      <w:r>
        <w:rPr>
          <w:rStyle w:val="markedcontent"/>
          <w:rFonts w:ascii="Times New Roman" w:eastAsia="Times New Roman" w:hAnsi="Times New Roman" w:cs="Times New Roman"/>
          <w:sz w:val="28"/>
          <w:szCs w:val="28"/>
        </w:rPr>
        <w:t xml:space="preserve"> 1.2.3685-21.</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r>
        <w:rPr>
          <w:rFonts w:ascii="Times New Roman" w:eastAsia="Times New Roman" w:hAnsi="Times New Roman" w:cs="Times New Roman"/>
          <w:sz w:val="28"/>
          <w:szCs w:val="28"/>
        </w:rPr>
        <w:t>:</w:t>
      </w:r>
    </w:p>
    <w:p w:rsidR="00EE608E" w:rsidRDefault="00EE608E" w:rsidP="00EE608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и практика сочинений разных жанров» - 1час</w:t>
      </w:r>
    </w:p>
    <w:p w:rsidR="00EE608E" w:rsidRDefault="00EE608E" w:rsidP="00EE608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«Трудные вопросы орфографии и пунктуации» - 1час</w:t>
      </w:r>
    </w:p>
    <w:p w:rsidR="00EE608E" w:rsidRDefault="00EE608E" w:rsidP="00EE608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proofErr w:type="gramStart"/>
      <w:r>
        <w:rPr>
          <w:rFonts w:ascii="Times New Roman" w:eastAsia="Times New Roman" w:hAnsi="Times New Roman" w:cs="Times New Roman"/>
          <w:sz w:val="28"/>
          <w:szCs w:val="28"/>
        </w:rPr>
        <w:t>Интернет-технологии</w:t>
      </w:r>
      <w:proofErr w:type="spellEnd"/>
      <w:proofErr w:type="gramEnd"/>
      <w:r>
        <w:rPr>
          <w:rFonts w:ascii="Times New Roman" w:eastAsia="Times New Roman" w:hAnsi="Times New Roman" w:cs="Times New Roman"/>
          <w:sz w:val="28"/>
          <w:szCs w:val="28"/>
        </w:rPr>
        <w:t>» - 1час</w:t>
      </w:r>
    </w:p>
    <w:p w:rsidR="00EE608E" w:rsidRPr="00731084" w:rsidRDefault="00EE608E" w:rsidP="00EE608E">
      <w:pPr>
        <w:ind w:firstLine="567"/>
        <w:jc w:val="both"/>
        <w:rPr>
          <w:rFonts w:ascii="Times New Roman" w:eastAsia="Times New Roman" w:hAnsi="Times New Roman" w:cs="Times New Roman"/>
          <w:sz w:val="32"/>
          <w:szCs w:val="28"/>
        </w:rPr>
      </w:pPr>
      <w:r w:rsidRPr="00731084">
        <w:rPr>
          <w:rFonts w:ascii="Times New Roman" w:eastAsia="Times New Roman" w:hAnsi="Times New Roman" w:cs="Times New Roman"/>
          <w:sz w:val="32"/>
          <w:szCs w:val="28"/>
        </w:rPr>
        <w:t>«</w:t>
      </w:r>
      <w:r w:rsidRPr="00731084">
        <w:rPr>
          <w:rFonts w:ascii="Times New Roman" w:hAnsi="Times New Roman" w:cs="Times New Roman"/>
          <w:sz w:val="28"/>
          <w:szCs w:val="24"/>
        </w:rPr>
        <w:t>Решение математических задач</w:t>
      </w:r>
      <w:r w:rsidRPr="00731084">
        <w:rPr>
          <w:rFonts w:ascii="Times New Roman" w:eastAsia="Times New Roman" w:hAnsi="Times New Roman" w:cs="Times New Roman"/>
          <w:sz w:val="32"/>
          <w:szCs w:val="28"/>
        </w:rPr>
        <w:t>» - 1 час</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При изучении предметов иностранный язык, информатика</w:t>
      </w:r>
      <w:r>
        <w:rPr>
          <w:rStyle w:val="markedcontent"/>
          <w:rFonts w:ascii="Times New Roman" w:eastAsia="Times New Roman" w:hAnsi="Times New Roman" w:cs="Times New Roman"/>
        </w:rPr>
        <w:t xml:space="preserve">, </w:t>
      </w:r>
      <w:r>
        <w:rPr>
          <w:rStyle w:val="markedcontent"/>
          <w:rFonts w:ascii="Times New Roman" w:eastAsia="Times New Roman" w:hAnsi="Times New Roman" w:cs="Times New Roman"/>
          <w:sz w:val="28"/>
          <w:szCs w:val="28"/>
        </w:rPr>
        <w:t>физическая культура</w:t>
      </w:r>
      <w:r>
        <w:rPr>
          <w:rStyle w:val="markedcontent"/>
          <w:rFonts w:ascii="Times New Roman" w:eastAsia="Times New Roman" w:hAnsi="Times New Roman" w:cs="Times New Roman"/>
        </w:rPr>
        <w:t xml:space="preserve"> </w:t>
      </w:r>
      <w:r>
        <w:rPr>
          <w:rStyle w:val="markedcontent"/>
          <w:rFonts w:ascii="Times New Roman" w:eastAsia="Times New Roman" w:hAnsi="Times New Roman" w:cs="Times New Roman"/>
          <w:sz w:val="28"/>
          <w:szCs w:val="28"/>
        </w:rPr>
        <w:t>осуществляется деление учащихся на подгруппы.</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lastRenderedPageBreak/>
        <w:t xml:space="preserve">Промежуточная аттестация – процедура, проводимая с целью оценки качества освоения </w:t>
      </w:r>
      <w:proofErr w:type="gramStart"/>
      <w:r>
        <w:rPr>
          <w:rStyle w:val="markedcontent"/>
          <w:rFonts w:ascii="Times New Roman" w:eastAsia="Times New Roman" w:hAnsi="Times New Roman" w:cs="Times New Roman"/>
          <w:sz w:val="28"/>
          <w:szCs w:val="28"/>
        </w:rPr>
        <w:t>обучающимися</w:t>
      </w:r>
      <w:proofErr w:type="gramEnd"/>
      <w:r>
        <w:rPr>
          <w:rStyle w:val="markedcontent"/>
          <w:rFonts w:ascii="Times New Roman" w:eastAsia="Times New Roman" w:hAnsi="Times New Roman" w:cs="Times New Roman"/>
          <w:sz w:val="28"/>
          <w:szCs w:val="28"/>
        </w:rPr>
        <w:t xml:space="preserve"> части содержания или всего объема учебной дисциплины за учебный год.</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Промежуточная/годовая аттестация </w:t>
      </w:r>
      <w:proofErr w:type="gramStart"/>
      <w:r>
        <w:rPr>
          <w:rStyle w:val="markedcontent"/>
          <w:rFonts w:ascii="Times New Roman" w:eastAsia="Times New Roman" w:hAnsi="Times New Roman" w:cs="Times New Roman"/>
          <w:sz w:val="28"/>
          <w:szCs w:val="28"/>
        </w:rPr>
        <w:t>обучающихся</w:t>
      </w:r>
      <w:proofErr w:type="gramEnd"/>
      <w:r>
        <w:rPr>
          <w:rStyle w:val="markedcontent"/>
          <w:rFonts w:ascii="Times New Roman" w:eastAsia="Times New Roman" w:hAnsi="Times New Roman" w:cs="Times New Roman"/>
          <w:sz w:val="28"/>
          <w:szCs w:val="28"/>
        </w:rPr>
        <w:t xml:space="preserve"> за полугодие осуществляется в соответствии с календарным учебным графиком.</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Pr>
          <w:rStyle w:val="markedcontent"/>
          <w:rFonts w:ascii="Times New Roman" w:eastAsia="Times New Roman" w:hAnsi="Times New Roman" w:cs="Times New Roman"/>
          <w:sz w:val="28"/>
          <w:szCs w:val="28"/>
        </w:rPr>
        <w:t>безотметочными</w:t>
      </w:r>
      <w:proofErr w:type="spellEnd"/>
      <w:r>
        <w:rPr>
          <w:rStyle w:val="markedcontent"/>
          <w:rFonts w:ascii="Times New Roman" w:eastAsia="Times New Roman" w:hAnsi="Times New Roman" w:cs="Times New Roman"/>
          <w:sz w:val="28"/>
          <w:szCs w:val="28"/>
        </w:rPr>
        <w:t xml:space="preserve"> и оцениваются «зачет» или «незачет» по итогам полугодия. </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Формы и порядок проведения промежуточной аттестации определяются «Положением о формах, периодичности и порядке</w:t>
      </w:r>
      <w:r>
        <w:rPr>
          <w:rStyle w:val="markedcontent"/>
          <w:rFonts w:ascii="Times New Roman" w:eastAsia="Times New Roman" w:hAnsi="Times New Roman" w:cs="Times New Roman"/>
          <w:sz w:val="28"/>
          <w:szCs w:val="28"/>
        </w:rPr>
        <w:br/>
        <w:t xml:space="preserve">текущего контроля успеваемости и промежуточной </w:t>
      </w:r>
      <w:proofErr w:type="gramStart"/>
      <w:r>
        <w:rPr>
          <w:rStyle w:val="markedcontent"/>
          <w:rFonts w:ascii="Times New Roman" w:eastAsia="Times New Roman" w:hAnsi="Times New Roman" w:cs="Times New Roman"/>
          <w:sz w:val="28"/>
          <w:szCs w:val="28"/>
        </w:rPr>
        <w:t>аттестации</w:t>
      </w:r>
      <w:proofErr w:type="gramEnd"/>
      <w:r>
        <w:rPr>
          <w:rStyle w:val="markedcontent"/>
          <w:rFonts w:ascii="Times New Roman" w:eastAsia="Times New Roman" w:hAnsi="Times New Roman" w:cs="Times New Roman"/>
          <w:sz w:val="28"/>
          <w:szCs w:val="28"/>
        </w:rPr>
        <w:t xml:space="preserve"> обучающихся МБОУ СОШ с УИОП №5 г. Котельнича Кировской области. </w:t>
      </w:r>
    </w:p>
    <w:p w:rsidR="00EE608E" w:rsidRPr="00CB4A55" w:rsidRDefault="00EE608E" w:rsidP="00EE608E">
      <w:pPr>
        <w:pStyle w:val="11"/>
        <w:ind w:left="962"/>
        <w:jc w:val="center"/>
        <w:rPr>
          <w:sz w:val="28"/>
          <w:szCs w:val="28"/>
        </w:rPr>
      </w:pPr>
      <w:r w:rsidRPr="00CB4A55">
        <w:rPr>
          <w:sz w:val="28"/>
          <w:szCs w:val="28"/>
        </w:rPr>
        <w:t xml:space="preserve">Формы промежуточной аттестации </w:t>
      </w:r>
      <w:proofErr w:type="gramStart"/>
      <w:r w:rsidRPr="00CB4A55">
        <w:rPr>
          <w:sz w:val="28"/>
          <w:szCs w:val="28"/>
        </w:rPr>
        <w:t>обучающихся</w:t>
      </w:r>
      <w:proofErr w:type="gramEnd"/>
      <w:r w:rsidRPr="00CB4A55">
        <w:rPr>
          <w:sz w:val="28"/>
          <w:szCs w:val="28"/>
        </w:rPr>
        <w:t>.</w:t>
      </w:r>
    </w:p>
    <w:tbl>
      <w:tblPr>
        <w:tblStyle w:val="TableNormal"/>
        <w:tblW w:w="85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103"/>
      </w:tblGrid>
      <w:tr w:rsidR="00EE608E" w:rsidTr="000E1CC2">
        <w:trPr>
          <w:trHeight w:val="636"/>
        </w:trPr>
        <w:tc>
          <w:tcPr>
            <w:tcW w:w="3402" w:type="dxa"/>
          </w:tcPr>
          <w:p w:rsidR="00EE608E" w:rsidRDefault="00EE608E" w:rsidP="000E1CC2">
            <w:pPr>
              <w:pStyle w:val="TableParagraph"/>
              <w:spacing w:line="270" w:lineRule="exact"/>
              <w:ind w:left="107"/>
              <w:rPr>
                <w:sz w:val="24"/>
              </w:rPr>
            </w:pPr>
            <w:proofErr w:type="spellStart"/>
            <w:r>
              <w:rPr>
                <w:sz w:val="24"/>
              </w:rPr>
              <w:t>Предмет</w:t>
            </w:r>
            <w:proofErr w:type="spellEnd"/>
          </w:p>
        </w:tc>
        <w:tc>
          <w:tcPr>
            <w:tcW w:w="5103" w:type="dxa"/>
          </w:tcPr>
          <w:p w:rsidR="00EE608E" w:rsidRDefault="00EE608E" w:rsidP="000E1CC2">
            <w:pPr>
              <w:pStyle w:val="TableParagraph"/>
              <w:spacing w:before="41"/>
              <w:ind w:left="107"/>
              <w:rPr>
                <w:sz w:val="24"/>
              </w:rPr>
            </w:pPr>
          </w:p>
        </w:tc>
      </w:tr>
      <w:tr w:rsidR="00EE608E" w:rsidTr="000E1CC2">
        <w:trPr>
          <w:trHeight w:val="316"/>
        </w:trPr>
        <w:tc>
          <w:tcPr>
            <w:tcW w:w="3402" w:type="dxa"/>
          </w:tcPr>
          <w:p w:rsidR="00EE608E" w:rsidRDefault="00EE608E" w:rsidP="000E1CC2">
            <w:pPr>
              <w:pStyle w:val="TableParagraph"/>
              <w:spacing w:line="270" w:lineRule="exact"/>
              <w:ind w:left="107"/>
              <w:rPr>
                <w:sz w:val="24"/>
              </w:rPr>
            </w:pPr>
            <w:proofErr w:type="spellStart"/>
            <w:r>
              <w:rPr>
                <w:sz w:val="24"/>
              </w:rPr>
              <w:t>Русский</w:t>
            </w:r>
            <w:proofErr w:type="spellEnd"/>
            <w:r>
              <w:rPr>
                <w:sz w:val="24"/>
                <w:lang w:val="ru-RU"/>
              </w:rPr>
              <w:t xml:space="preserve"> </w:t>
            </w:r>
            <w:proofErr w:type="spellStart"/>
            <w:r>
              <w:rPr>
                <w:sz w:val="24"/>
              </w:rPr>
              <w:t>язык</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Тест</w:t>
            </w:r>
            <w:proofErr w:type="spellEnd"/>
          </w:p>
        </w:tc>
      </w:tr>
      <w:tr w:rsidR="00EE608E" w:rsidTr="000E1CC2">
        <w:trPr>
          <w:trHeight w:val="316"/>
        </w:trPr>
        <w:tc>
          <w:tcPr>
            <w:tcW w:w="3402" w:type="dxa"/>
          </w:tcPr>
          <w:p w:rsidR="00EE608E" w:rsidRDefault="00EE608E" w:rsidP="000E1CC2">
            <w:pPr>
              <w:pStyle w:val="TableParagraph"/>
              <w:spacing w:line="270" w:lineRule="exact"/>
              <w:ind w:left="107"/>
              <w:rPr>
                <w:sz w:val="24"/>
              </w:rPr>
            </w:pPr>
            <w:proofErr w:type="spellStart"/>
            <w:r>
              <w:rPr>
                <w:sz w:val="24"/>
              </w:rPr>
              <w:t>Литература</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Сочинение</w:t>
            </w:r>
            <w:proofErr w:type="spellEnd"/>
          </w:p>
        </w:tc>
      </w:tr>
      <w:tr w:rsidR="00EE608E" w:rsidTr="000E1CC2">
        <w:trPr>
          <w:trHeight w:val="635"/>
        </w:trPr>
        <w:tc>
          <w:tcPr>
            <w:tcW w:w="3402" w:type="dxa"/>
          </w:tcPr>
          <w:p w:rsidR="00EE608E" w:rsidRDefault="00EE608E" w:rsidP="000E1CC2">
            <w:pPr>
              <w:pStyle w:val="TableParagraph"/>
              <w:spacing w:line="273" w:lineRule="exact"/>
              <w:ind w:left="107"/>
              <w:rPr>
                <w:sz w:val="24"/>
              </w:rPr>
            </w:pPr>
            <w:proofErr w:type="spellStart"/>
            <w:r>
              <w:rPr>
                <w:sz w:val="24"/>
              </w:rPr>
              <w:t>Иностранный</w:t>
            </w:r>
            <w:proofErr w:type="spellEnd"/>
            <w:r>
              <w:rPr>
                <w:sz w:val="24"/>
                <w:lang w:val="ru-RU"/>
              </w:rPr>
              <w:t xml:space="preserve">  </w:t>
            </w:r>
            <w:proofErr w:type="spellStart"/>
            <w:r>
              <w:rPr>
                <w:sz w:val="24"/>
              </w:rPr>
              <w:t>язык</w:t>
            </w:r>
            <w:proofErr w:type="spellEnd"/>
          </w:p>
        </w:tc>
        <w:tc>
          <w:tcPr>
            <w:tcW w:w="5103" w:type="dxa"/>
          </w:tcPr>
          <w:p w:rsidR="00EE608E" w:rsidRDefault="00EE608E" w:rsidP="000E1CC2">
            <w:pPr>
              <w:pStyle w:val="TableParagraph"/>
              <w:spacing w:line="273"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EE608E" w:rsidTr="000E1CC2">
        <w:trPr>
          <w:trHeight w:val="386"/>
        </w:trPr>
        <w:tc>
          <w:tcPr>
            <w:tcW w:w="3402" w:type="dxa"/>
          </w:tcPr>
          <w:p w:rsidR="00EE608E" w:rsidRDefault="00EE608E" w:rsidP="000E1CC2">
            <w:pPr>
              <w:pStyle w:val="TableParagraph"/>
              <w:spacing w:line="270" w:lineRule="exact"/>
              <w:ind w:left="107"/>
              <w:rPr>
                <w:sz w:val="24"/>
              </w:rPr>
            </w:pPr>
            <w:proofErr w:type="spellStart"/>
            <w:r>
              <w:rPr>
                <w:sz w:val="24"/>
              </w:rPr>
              <w:t>Математика</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EE608E" w:rsidTr="000E1CC2">
        <w:trPr>
          <w:trHeight w:val="316"/>
        </w:trPr>
        <w:tc>
          <w:tcPr>
            <w:tcW w:w="3402" w:type="dxa"/>
          </w:tcPr>
          <w:p w:rsidR="00EE608E" w:rsidRDefault="00EE608E" w:rsidP="000E1CC2">
            <w:pPr>
              <w:pStyle w:val="TableParagraph"/>
              <w:spacing w:line="270" w:lineRule="exact"/>
              <w:ind w:left="107"/>
              <w:rPr>
                <w:sz w:val="24"/>
              </w:rPr>
            </w:pPr>
            <w:proofErr w:type="spellStart"/>
            <w:r>
              <w:rPr>
                <w:sz w:val="24"/>
              </w:rPr>
              <w:t>Информатика</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Тест</w:t>
            </w:r>
            <w:proofErr w:type="spellEnd"/>
          </w:p>
        </w:tc>
      </w:tr>
      <w:tr w:rsidR="00EE608E" w:rsidTr="000E1CC2">
        <w:trPr>
          <w:trHeight w:val="368"/>
        </w:trPr>
        <w:tc>
          <w:tcPr>
            <w:tcW w:w="3402" w:type="dxa"/>
          </w:tcPr>
          <w:p w:rsidR="00EE608E" w:rsidRDefault="00EE608E" w:rsidP="000E1CC2">
            <w:pPr>
              <w:pStyle w:val="TableParagraph"/>
              <w:spacing w:line="270" w:lineRule="exact"/>
              <w:ind w:left="107"/>
              <w:rPr>
                <w:sz w:val="24"/>
              </w:rPr>
            </w:pPr>
            <w:proofErr w:type="spellStart"/>
            <w:r>
              <w:rPr>
                <w:sz w:val="24"/>
              </w:rPr>
              <w:t>История</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EE608E" w:rsidTr="000E1CC2">
        <w:trPr>
          <w:trHeight w:val="337"/>
        </w:trPr>
        <w:tc>
          <w:tcPr>
            <w:tcW w:w="3402" w:type="dxa"/>
          </w:tcPr>
          <w:p w:rsidR="00EE608E" w:rsidRDefault="00EE608E" w:rsidP="000E1CC2">
            <w:pPr>
              <w:pStyle w:val="TableParagraph"/>
              <w:spacing w:line="270" w:lineRule="exact"/>
              <w:ind w:left="107"/>
              <w:rPr>
                <w:sz w:val="24"/>
              </w:rPr>
            </w:pPr>
            <w:proofErr w:type="spellStart"/>
            <w:r>
              <w:rPr>
                <w:sz w:val="24"/>
              </w:rPr>
              <w:t>Обществознание</w:t>
            </w:r>
            <w:proofErr w:type="spellEnd"/>
          </w:p>
        </w:tc>
        <w:tc>
          <w:tcPr>
            <w:tcW w:w="5103" w:type="dxa"/>
          </w:tcPr>
          <w:p w:rsidR="00EE608E" w:rsidRPr="00CB4A55" w:rsidRDefault="00EE608E" w:rsidP="000E1CC2">
            <w:pPr>
              <w:pStyle w:val="TableParagraph"/>
              <w:spacing w:line="270" w:lineRule="exact"/>
              <w:ind w:left="107"/>
              <w:rPr>
                <w:sz w:val="24"/>
                <w:lang w:val="ru-RU"/>
              </w:rPr>
            </w:pPr>
            <w:proofErr w:type="spellStart"/>
            <w:r>
              <w:rPr>
                <w:sz w:val="24"/>
              </w:rPr>
              <w:t>Тест</w:t>
            </w:r>
            <w:proofErr w:type="spellEnd"/>
          </w:p>
        </w:tc>
      </w:tr>
      <w:tr w:rsidR="00EE608E" w:rsidTr="000E1CC2">
        <w:trPr>
          <w:trHeight w:val="390"/>
        </w:trPr>
        <w:tc>
          <w:tcPr>
            <w:tcW w:w="3402" w:type="dxa"/>
          </w:tcPr>
          <w:p w:rsidR="00EE608E" w:rsidRDefault="00EE608E" w:rsidP="000E1CC2">
            <w:pPr>
              <w:pStyle w:val="TableParagraph"/>
              <w:spacing w:line="273" w:lineRule="exact"/>
              <w:ind w:left="107"/>
              <w:rPr>
                <w:sz w:val="24"/>
              </w:rPr>
            </w:pPr>
            <w:proofErr w:type="spellStart"/>
            <w:r>
              <w:rPr>
                <w:sz w:val="24"/>
              </w:rPr>
              <w:t>География</w:t>
            </w:r>
            <w:proofErr w:type="spellEnd"/>
          </w:p>
        </w:tc>
        <w:tc>
          <w:tcPr>
            <w:tcW w:w="5103" w:type="dxa"/>
          </w:tcPr>
          <w:p w:rsidR="00EE608E" w:rsidRDefault="00EE608E" w:rsidP="000E1CC2">
            <w:pPr>
              <w:pStyle w:val="TableParagraph"/>
              <w:spacing w:line="273"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EE608E" w:rsidTr="000E1CC2">
        <w:trPr>
          <w:trHeight w:val="316"/>
        </w:trPr>
        <w:tc>
          <w:tcPr>
            <w:tcW w:w="3402" w:type="dxa"/>
          </w:tcPr>
          <w:p w:rsidR="00EE608E" w:rsidRDefault="00EE608E" w:rsidP="000E1CC2">
            <w:pPr>
              <w:pStyle w:val="TableParagraph"/>
              <w:spacing w:line="270" w:lineRule="exact"/>
              <w:ind w:left="107"/>
              <w:rPr>
                <w:sz w:val="24"/>
              </w:rPr>
            </w:pPr>
            <w:proofErr w:type="spellStart"/>
            <w:r>
              <w:rPr>
                <w:sz w:val="24"/>
              </w:rPr>
              <w:t>Физика</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p>
        </w:tc>
      </w:tr>
      <w:tr w:rsidR="00EE608E" w:rsidTr="000E1CC2">
        <w:trPr>
          <w:trHeight w:val="635"/>
        </w:trPr>
        <w:tc>
          <w:tcPr>
            <w:tcW w:w="3402" w:type="dxa"/>
          </w:tcPr>
          <w:p w:rsidR="00EE608E" w:rsidRDefault="00EE608E" w:rsidP="000E1CC2">
            <w:pPr>
              <w:pStyle w:val="TableParagraph"/>
              <w:spacing w:line="273" w:lineRule="exact"/>
              <w:ind w:left="107"/>
              <w:rPr>
                <w:sz w:val="24"/>
              </w:rPr>
            </w:pPr>
            <w:proofErr w:type="spellStart"/>
            <w:r>
              <w:rPr>
                <w:sz w:val="24"/>
              </w:rPr>
              <w:t>Химия</w:t>
            </w:r>
            <w:proofErr w:type="spellEnd"/>
          </w:p>
        </w:tc>
        <w:tc>
          <w:tcPr>
            <w:tcW w:w="5103" w:type="dxa"/>
          </w:tcPr>
          <w:p w:rsidR="00EE608E" w:rsidRDefault="00EE608E" w:rsidP="000E1CC2">
            <w:pPr>
              <w:pStyle w:val="TableParagraph"/>
              <w:spacing w:line="273" w:lineRule="exact"/>
              <w:ind w:left="107"/>
              <w:rPr>
                <w:sz w:val="24"/>
              </w:rPr>
            </w:pPr>
            <w:proofErr w:type="spellStart"/>
            <w:r>
              <w:rPr>
                <w:sz w:val="24"/>
              </w:rPr>
              <w:t>Контрольная</w:t>
            </w:r>
            <w:proofErr w:type="spellEnd"/>
            <w:r>
              <w:rPr>
                <w:sz w:val="24"/>
                <w:lang w:val="ru-RU"/>
              </w:rPr>
              <w:t xml:space="preserve">  </w:t>
            </w:r>
            <w:proofErr w:type="spellStart"/>
            <w:r>
              <w:rPr>
                <w:sz w:val="24"/>
              </w:rPr>
              <w:t>работа</w:t>
            </w:r>
            <w:proofErr w:type="spellEnd"/>
            <w:r>
              <w:rPr>
                <w:sz w:val="24"/>
              </w:rPr>
              <w:t xml:space="preserve">, </w:t>
            </w:r>
            <w:r>
              <w:rPr>
                <w:sz w:val="24"/>
                <w:lang w:val="ru-RU"/>
              </w:rPr>
              <w:t xml:space="preserve"> </w:t>
            </w:r>
            <w:proofErr w:type="spellStart"/>
            <w:r>
              <w:rPr>
                <w:sz w:val="24"/>
              </w:rPr>
              <w:t>тест</w:t>
            </w:r>
            <w:proofErr w:type="spellEnd"/>
          </w:p>
        </w:tc>
      </w:tr>
      <w:tr w:rsidR="00EE608E" w:rsidTr="000E1CC2">
        <w:trPr>
          <w:trHeight w:val="316"/>
        </w:trPr>
        <w:tc>
          <w:tcPr>
            <w:tcW w:w="3402" w:type="dxa"/>
          </w:tcPr>
          <w:p w:rsidR="00EE608E" w:rsidRDefault="00EE608E" w:rsidP="000E1CC2">
            <w:pPr>
              <w:pStyle w:val="TableParagraph"/>
              <w:spacing w:line="270" w:lineRule="exact"/>
              <w:ind w:left="107"/>
              <w:rPr>
                <w:sz w:val="24"/>
              </w:rPr>
            </w:pPr>
            <w:proofErr w:type="spellStart"/>
            <w:r>
              <w:rPr>
                <w:sz w:val="24"/>
              </w:rPr>
              <w:t>Биология</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Тест</w:t>
            </w:r>
            <w:proofErr w:type="spellEnd"/>
          </w:p>
        </w:tc>
      </w:tr>
      <w:tr w:rsidR="00EE608E" w:rsidTr="000E1CC2">
        <w:trPr>
          <w:trHeight w:val="1271"/>
        </w:trPr>
        <w:tc>
          <w:tcPr>
            <w:tcW w:w="3402" w:type="dxa"/>
          </w:tcPr>
          <w:p w:rsidR="00EE608E" w:rsidRPr="00EE608E" w:rsidRDefault="00EE608E" w:rsidP="000E1CC2">
            <w:pPr>
              <w:pStyle w:val="TableParagraph"/>
              <w:spacing w:line="273" w:lineRule="exact"/>
              <w:ind w:left="107"/>
              <w:rPr>
                <w:sz w:val="24"/>
                <w:lang w:val="ru-RU"/>
              </w:rPr>
            </w:pPr>
            <w:r w:rsidRPr="00EE608E">
              <w:rPr>
                <w:sz w:val="24"/>
                <w:lang w:val="ru-RU"/>
              </w:rPr>
              <w:t>Основы</w:t>
            </w:r>
          </w:p>
          <w:p w:rsidR="00EE608E" w:rsidRPr="00964595" w:rsidRDefault="00EE608E" w:rsidP="000E1CC2">
            <w:pPr>
              <w:pStyle w:val="TableParagraph"/>
              <w:spacing w:before="7" w:line="310" w:lineRule="atLeast"/>
              <w:ind w:left="107" w:right="173"/>
              <w:rPr>
                <w:sz w:val="24"/>
                <w:lang w:val="ru-RU"/>
              </w:rPr>
            </w:pPr>
            <w:r w:rsidRPr="00EE608E">
              <w:rPr>
                <w:sz w:val="24"/>
                <w:lang w:val="ru-RU"/>
              </w:rPr>
              <w:t xml:space="preserve">безопасности </w:t>
            </w:r>
            <w:r>
              <w:rPr>
                <w:sz w:val="24"/>
                <w:lang w:val="ru-RU"/>
              </w:rPr>
              <w:t>и защиты Родины</w:t>
            </w:r>
          </w:p>
        </w:tc>
        <w:tc>
          <w:tcPr>
            <w:tcW w:w="5103" w:type="dxa"/>
          </w:tcPr>
          <w:p w:rsidR="00EE608E" w:rsidRDefault="00EE608E" w:rsidP="000E1CC2">
            <w:pPr>
              <w:pStyle w:val="TableParagraph"/>
              <w:spacing w:line="273" w:lineRule="exact"/>
              <w:ind w:left="107"/>
              <w:rPr>
                <w:sz w:val="24"/>
              </w:rPr>
            </w:pPr>
            <w:proofErr w:type="spellStart"/>
            <w:r>
              <w:rPr>
                <w:sz w:val="24"/>
              </w:rPr>
              <w:t>Тест</w:t>
            </w:r>
            <w:proofErr w:type="spellEnd"/>
          </w:p>
        </w:tc>
      </w:tr>
      <w:tr w:rsidR="00EE608E" w:rsidTr="000E1CC2">
        <w:trPr>
          <w:trHeight w:val="633"/>
        </w:trPr>
        <w:tc>
          <w:tcPr>
            <w:tcW w:w="3402" w:type="dxa"/>
          </w:tcPr>
          <w:p w:rsidR="00EE608E" w:rsidRDefault="00EE608E" w:rsidP="000E1CC2">
            <w:pPr>
              <w:pStyle w:val="TableParagraph"/>
              <w:spacing w:line="270" w:lineRule="exact"/>
              <w:ind w:left="107"/>
              <w:rPr>
                <w:sz w:val="24"/>
              </w:rPr>
            </w:pPr>
            <w:proofErr w:type="spellStart"/>
            <w:r>
              <w:rPr>
                <w:sz w:val="24"/>
              </w:rPr>
              <w:t>Физическая</w:t>
            </w:r>
            <w:proofErr w:type="spellEnd"/>
          </w:p>
          <w:p w:rsidR="00EE608E" w:rsidRDefault="00EE608E" w:rsidP="000E1CC2">
            <w:pPr>
              <w:pStyle w:val="TableParagraph"/>
              <w:spacing w:before="41"/>
              <w:ind w:left="107"/>
              <w:rPr>
                <w:sz w:val="24"/>
              </w:rPr>
            </w:pPr>
            <w:proofErr w:type="spellStart"/>
            <w:r>
              <w:rPr>
                <w:sz w:val="24"/>
              </w:rPr>
              <w:t>культура</w:t>
            </w:r>
            <w:proofErr w:type="spellEnd"/>
          </w:p>
        </w:tc>
        <w:tc>
          <w:tcPr>
            <w:tcW w:w="5103" w:type="dxa"/>
          </w:tcPr>
          <w:p w:rsidR="00EE608E" w:rsidRDefault="00EE608E" w:rsidP="000E1CC2">
            <w:pPr>
              <w:pStyle w:val="TableParagraph"/>
              <w:spacing w:line="270" w:lineRule="exact"/>
              <w:ind w:left="107"/>
              <w:rPr>
                <w:sz w:val="24"/>
              </w:rPr>
            </w:pPr>
            <w:proofErr w:type="spellStart"/>
            <w:r>
              <w:rPr>
                <w:sz w:val="24"/>
              </w:rPr>
              <w:t>Зачет</w:t>
            </w:r>
            <w:proofErr w:type="spellEnd"/>
            <w:r>
              <w:rPr>
                <w:sz w:val="24"/>
              </w:rPr>
              <w:t xml:space="preserve"> ОФП</w:t>
            </w:r>
          </w:p>
        </w:tc>
      </w:tr>
    </w:tbl>
    <w:p w:rsidR="00EE608E" w:rsidRDefault="00EE608E" w:rsidP="00EE608E">
      <w:pPr>
        <w:pStyle w:val="11"/>
        <w:ind w:left="962"/>
        <w:jc w:val="center"/>
        <w:rPr>
          <w:sz w:val="28"/>
          <w:szCs w:val="28"/>
        </w:rPr>
      </w:pP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Освоение основной образовательной программы среднего общего образования завершается итоговой аттестацией. </w:t>
      </w:r>
    </w:p>
    <w:p w:rsidR="00EE608E" w:rsidRDefault="00EE608E" w:rsidP="00EE608E">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Нормативный срок освоения основной образовательной программы среднего общего образования составляет 2 года.</w:t>
      </w:r>
    </w:p>
    <w:p w:rsidR="00D8488E" w:rsidRDefault="00D8488E" w:rsidP="00EE608E">
      <w:pPr>
        <w:jc w:val="center"/>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sidR="00642917">
        <w:rPr>
          <w:rStyle w:val="markedcontent"/>
          <w:rFonts w:asciiTheme="majorBidi" w:hAnsiTheme="majorBidi" w:cstheme="majorBidi"/>
          <w:sz w:val="28"/>
          <w:szCs w:val="28"/>
        </w:rPr>
        <w:t xml:space="preserve">   </w:t>
      </w:r>
      <w:proofErr w:type="spellStart"/>
      <w:proofErr w:type="gramStart"/>
      <w:r w:rsidR="00642917">
        <w:rPr>
          <w:rStyle w:val="markedcontent"/>
          <w:rFonts w:asciiTheme="majorBidi" w:hAnsiTheme="majorBidi" w:cstheme="majorBidi"/>
          <w:sz w:val="28"/>
          <w:szCs w:val="28"/>
        </w:rPr>
        <w:t>Естественно-научный</w:t>
      </w:r>
      <w:proofErr w:type="spellEnd"/>
      <w:proofErr w:type="gramEnd"/>
      <w:r w:rsidR="00642917">
        <w:rPr>
          <w:rStyle w:val="markedcontent"/>
          <w:rFonts w:asciiTheme="majorBidi" w:hAnsiTheme="majorBidi" w:cstheme="majorBidi"/>
          <w:sz w:val="28"/>
          <w:szCs w:val="28"/>
        </w:rPr>
        <w:t xml:space="preserve"> профиль</w:t>
      </w:r>
    </w:p>
    <w:p w:rsidR="00BE0CF4" w:rsidRDefault="00BE0CF4" w:rsidP="00F23C59">
      <w:pPr>
        <w:ind w:firstLine="567"/>
        <w:jc w:val="both"/>
        <w:rPr>
          <w:rStyle w:val="markedcontent"/>
          <w:rFonts w:asciiTheme="majorBidi" w:hAnsiTheme="majorBidi" w:cstheme="majorBidi"/>
          <w:sz w:val="28"/>
          <w:szCs w:val="28"/>
        </w:rPr>
      </w:pPr>
    </w:p>
    <w:tbl>
      <w:tblPr>
        <w:tblStyle w:val="ab"/>
        <w:tblW w:w="0" w:type="auto"/>
        <w:tblLook w:val="04A0"/>
      </w:tblPr>
      <w:tblGrid>
        <w:gridCol w:w="3812"/>
        <w:gridCol w:w="3957"/>
        <w:gridCol w:w="2363"/>
      </w:tblGrid>
      <w:tr w:rsidR="00642917" w:rsidRPr="00642917" w:rsidTr="00642917">
        <w:tc>
          <w:tcPr>
            <w:tcW w:w="4622" w:type="dxa"/>
            <w:vMerge w:val="restart"/>
            <w:shd w:val="clear" w:color="auto" w:fill="D9D9D9"/>
          </w:tcPr>
          <w:p w:rsidR="00642917" w:rsidRPr="00642917" w:rsidRDefault="00642917">
            <w:pPr>
              <w:rPr>
                <w:rFonts w:ascii="Times New Roman" w:hAnsi="Times New Roman" w:cs="Times New Roman"/>
              </w:rPr>
            </w:pPr>
            <w:r w:rsidRPr="00642917">
              <w:rPr>
                <w:rFonts w:ascii="Times New Roman" w:hAnsi="Times New Roman" w:cs="Times New Roman"/>
                <w:b/>
              </w:rPr>
              <w:t>Предметная область</w:t>
            </w:r>
          </w:p>
        </w:tc>
        <w:tc>
          <w:tcPr>
            <w:tcW w:w="4716" w:type="dxa"/>
            <w:vMerge w:val="restart"/>
            <w:shd w:val="clear" w:color="auto" w:fill="D9D9D9"/>
          </w:tcPr>
          <w:p w:rsidR="00642917" w:rsidRPr="00642917" w:rsidRDefault="00642917">
            <w:pPr>
              <w:rPr>
                <w:rFonts w:ascii="Times New Roman" w:hAnsi="Times New Roman" w:cs="Times New Roman"/>
              </w:rPr>
            </w:pPr>
            <w:r w:rsidRPr="00642917">
              <w:rPr>
                <w:rFonts w:ascii="Times New Roman" w:hAnsi="Times New Roman" w:cs="Times New Roman"/>
                <w:b/>
              </w:rPr>
              <w:t>Учебный предмет/курс</w:t>
            </w:r>
          </w:p>
        </w:tc>
        <w:tc>
          <w:tcPr>
            <w:tcW w:w="2714" w:type="dxa"/>
            <w:shd w:val="clear" w:color="auto" w:fill="D9D9D9"/>
          </w:tcPr>
          <w:p w:rsidR="00642917" w:rsidRPr="00642917" w:rsidRDefault="00642917" w:rsidP="00642917">
            <w:pPr>
              <w:rPr>
                <w:rFonts w:ascii="Times New Roman" w:hAnsi="Times New Roman" w:cs="Times New Roman"/>
                <w:b/>
              </w:rPr>
            </w:pPr>
            <w:r w:rsidRPr="00642917">
              <w:rPr>
                <w:rFonts w:ascii="Times New Roman" w:hAnsi="Times New Roman" w:cs="Times New Roman"/>
                <w:b/>
              </w:rPr>
              <w:t xml:space="preserve">Количество часов </w:t>
            </w:r>
            <w:r>
              <w:rPr>
                <w:rFonts w:ascii="Times New Roman" w:hAnsi="Times New Roman" w:cs="Times New Roman"/>
                <w:b/>
              </w:rPr>
              <w:t>в неделю</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vMerge/>
          </w:tcPr>
          <w:p w:rsidR="00642917" w:rsidRPr="00642917" w:rsidRDefault="00642917">
            <w:pPr>
              <w:rPr>
                <w:rFonts w:ascii="Times New Roman" w:hAnsi="Times New Roman" w:cs="Times New Roman"/>
              </w:rPr>
            </w:pPr>
          </w:p>
        </w:tc>
        <w:tc>
          <w:tcPr>
            <w:tcW w:w="2714" w:type="dxa"/>
            <w:shd w:val="clear" w:color="auto" w:fill="D9D9D9"/>
          </w:tcPr>
          <w:p w:rsidR="00642917" w:rsidRPr="00642917" w:rsidRDefault="00642917">
            <w:pPr>
              <w:jc w:val="center"/>
              <w:rPr>
                <w:rFonts w:ascii="Times New Roman" w:hAnsi="Times New Roman" w:cs="Times New Roman"/>
              </w:rPr>
            </w:pPr>
            <w:r w:rsidRPr="00642917">
              <w:rPr>
                <w:rFonts w:ascii="Times New Roman" w:hAnsi="Times New Roman" w:cs="Times New Roman"/>
                <w:b/>
              </w:rPr>
              <w:t>10б</w:t>
            </w:r>
          </w:p>
        </w:tc>
      </w:tr>
      <w:tr w:rsidR="00642917" w:rsidRPr="00642917" w:rsidTr="00642917">
        <w:tc>
          <w:tcPr>
            <w:tcW w:w="12052" w:type="dxa"/>
            <w:gridSpan w:val="3"/>
            <w:shd w:val="clear" w:color="auto" w:fill="FFFFB3"/>
          </w:tcPr>
          <w:p w:rsidR="00642917" w:rsidRPr="00642917" w:rsidRDefault="00642917">
            <w:pPr>
              <w:jc w:val="center"/>
              <w:rPr>
                <w:rFonts w:ascii="Times New Roman" w:hAnsi="Times New Roman" w:cs="Times New Roman"/>
                <w:i/>
              </w:rPr>
            </w:pPr>
            <w:r w:rsidRPr="00642917">
              <w:rPr>
                <w:rFonts w:ascii="Times New Roman" w:hAnsi="Times New Roman" w:cs="Times New Roman"/>
                <w:b/>
                <w:i/>
              </w:rPr>
              <w:t>Обязательная часть</w:t>
            </w:r>
          </w:p>
        </w:tc>
      </w:tr>
      <w:tr w:rsidR="00642917" w:rsidRPr="00642917" w:rsidTr="00642917">
        <w:tc>
          <w:tcPr>
            <w:tcW w:w="4622" w:type="dxa"/>
            <w:vMerge w:val="restart"/>
          </w:tcPr>
          <w:p w:rsidR="00642917" w:rsidRPr="00642917" w:rsidRDefault="00642917">
            <w:pPr>
              <w:rPr>
                <w:rFonts w:ascii="Times New Roman" w:hAnsi="Times New Roman" w:cs="Times New Roman"/>
              </w:rPr>
            </w:pPr>
            <w:r w:rsidRPr="00642917">
              <w:rPr>
                <w:rFonts w:ascii="Times New Roman" w:hAnsi="Times New Roman" w:cs="Times New Roman"/>
              </w:rPr>
              <w:t>Русский язык и литература</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Русский язык</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Литература</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3</w:t>
            </w:r>
          </w:p>
        </w:tc>
      </w:tr>
      <w:tr w:rsidR="00642917" w:rsidRPr="00642917" w:rsidTr="00642917">
        <w:tc>
          <w:tcPr>
            <w:tcW w:w="4622" w:type="dxa"/>
          </w:tcPr>
          <w:p w:rsidR="00642917" w:rsidRPr="00642917" w:rsidRDefault="00642917">
            <w:pPr>
              <w:rPr>
                <w:rFonts w:ascii="Times New Roman" w:hAnsi="Times New Roman" w:cs="Times New Roman"/>
              </w:rPr>
            </w:pPr>
            <w:r w:rsidRPr="00642917">
              <w:rPr>
                <w:rFonts w:ascii="Times New Roman" w:hAnsi="Times New Roman" w:cs="Times New Roman"/>
              </w:rPr>
              <w:t>Иностранные языки</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Иностранный язык</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3</w:t>
            </w:r>
          </w:p>
        </w:tc>
      </w:tr>
      <w:tr w:rsidR="00642917" w:rsidRPr="00642917" w:rsidTr="00642917">
        <w:tc>
          <w:tcPr>
            <w:tcW w:w="4622" w:type="dxa"/>
            <w:vMerge w:val="restart"/>
          </w:tcPr>
          <w:p w:rsidR="00642917" w:rsidRPr="00642917" w:rsidRDefault="00642917">
            <w:pPr>
              <w:rPr>
                <w:rFonts w:ascii="Times New Roman" w:hAnsi="Times New Roman" w:cs="Times New Roman"/>
              </w:rPr>
            </w:pPr>
            <w:r w:rsidRPr="00642917">
              <w:rPr>
                <w:rFonts w:ascii="Times New Roman" w:hAnsi="Times New Roman" w:cs="Times New Roman"/>
              </w:rPr>
              <w:t>Математика и информатика</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Алгебра</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Геометрия</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Вероятность и статистика</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Информатика</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4622" w:type="dxa"/>
            <w:vMerge w:val="restart"/>
          </w:tcPr>
          <w:p w:rsidR="00642917" w:rsidRPr="00642917" w:rsidRDefault="00642917">
            <w:pPr>
              <w:rPr>
                <w:rFonts w:ascii="Times New Roman" w:hAnsi="Times New Roman" w:cs="Times New Roman"/>
              </w:rPr>
            </w:pPr>
            <w:r w:rsidRPr="00642917">
              <w:rPr>
                <w:rFonts w:ascii="Times New Roman" w:hAnsi="Times New Roman" w:cs="Times New Roman"/>
              </w:rPr>
              <w:t>Общественно-научные предметы</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История</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Обществознание</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География</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0</w:t>
            </w:r>
          </w:p>
        </w:tc>
      </w:tr>
      <w:tr w:rsidR="00642917" w:rsidRPr="00642917" w:rsidTr="00642917">
        <w:tc>
          <w:tcPr>
            <w:tcW w:w="4622" w:type="dxa"/>
            <w:vMerge w:val="restart"/>
          </w:tcPr>
          <w:p w:rsidR="00642917" w:rsidRPr="00642917" w:rsidRDefault="00642917">
            <w:pPr>
              <w:rPr>
                <w:rFonts w:ascii="Times New Roman" w:hAnsi="Times New Roman" w:cs="Times New Roman"/>
              </w:rPr>
            </w:pPr>
            <w:proofErr w:type="spellStart"/>
            <w:proofErr w:type="gramStart"/>
            <w:r w:rsidRPr="00642917">
              <w:rPr>
                <w:rFonts w:ascii="Times New Roman" w:hAnsi="Times New Roman" w:cs="Times New Roman"/>
              </w:rPr>
              <w:t>Естественно-научные</w:t>
            </w:r>
            <w:proofErr w:type="spellEnd"/>
            <w:proofErr w:type="gramEnd"/>
            <w:r w:rsidRPr="00642917">
              <w:rPr>
                <w:rFonts w:ascii="Times New Roman" w:hAnsi="Times New Roman" w:cs="Times New Roman"/>
              </w:rPr>
              <w:t xml:space="preserve"> предметы</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Физика</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Химия (углубленный уровень)</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3</w:t>
            </w:r>
          </w:p>
        </w:tc>
      </w:tr>
      <w:tr w:rsidR="00642917" w:rsidRPr="00642917" w:rsidTr="00642917">
        <w:tc>
          <w:tcPr>
            <w:tcW w:w="4622" w:type="dxa"/>
            <w:vMerge/>
          </w:tcPr>
          <w:p w:rsidR="00642917" w:rsidRPr="00642917" w:rsidRDefault="00642917">
            <w:pPr>
              <w:rPr>
                <w:rFonts w:ascii="Times New Roman" w:hAnsi="Times New Roman" w:cs="Times New Roman"/>
              </w:rPr>
            </w:pP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Биология (углубленный уровень)</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3</w:t>
            </w:r>
          </w:p>
        </w:tc>
      </w:tr>
      <w:tr w:rsidR="00642917" w:rsidRPr="00642917" w:rsidTr="00642917">
        <w:tc>
          <w:tcPr>
            <w:tcW w:w="4622" w:type="dxa"/>
          </w:tcPr>
          <w:p w:rsidR="00642917" w:rsidRPr="00642917" w:rsidRDefault="00642917">
            <w:pPr>
              <w:rPr>
                <w:rFonts w:ascii="Times New Roman" w:hAnsi="Times New Roman" w:cs="Times New Roman"/>
              </w:rPr>
            </w:pPr>
            <w:r w:rsidRPr="00642917">
              <w:rPr>
                <w:rFonts w:ascii="Times New Roman" w:hAnsi="Times New Roman" w:cs="Times New Roman"/>
              </w:rPr>
              <w:t>Физическая культура</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Физическая культура</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2</w:t>
            </w:r>
          </w:p>
        </w:tc>
      </w:tr>
      <w:tr w:rsidR="00642917" w:rsidRPr="00642917" w:rsidTr="00642917">
        <w:tc>
          <w:tcPr>
            <w:tcW w:w="4622" w:type="dxa"/>
          </w:tcPr>
          <w:p w:rsidR="00642917" w:rsidRPr="00642917" w:rsidRDefault="00642917">
            <w:pPr>
              <w:rPr>
                <w:rFonts w:ascii="Times New Roman" w:hAnsi="Times New Roman" w:cs="Times New Roman"/>
              </w:rPr>
            </w:pPr>
            <w:r w:rsidRPr="00642917">
              <w:rPr>
                <w:rFonts w:ascii="Times New Roman" w:hAnsi="Times New Roman" w:cs="Times New Roman"/>
              </w:rPr>
              <w:t>Основы безопасности и защиты Родины</w:t>
            </w:r>
          </w:p>
        </w:tc>
        <w:tc>
          <w:tcPr>
            <w:tcW w:w="4716" w:type="dxa"/>
          </w:tcPr>
          <w:p w:rsidR="00642917" w:rsidRPr="00642917" w:rsidRDefault="00642917">
            <w:pPr>
              <w:rPr>
                <w:rFonts w:ascii="Times New Roman" w:hAnsi="Times New Roman" w:cs="Times New Roman"/>
              </w:rPr>
            </w:pPr>
            <w:r w:rsidRPr="00642917">
              <w:rPr>
                <w:rFonts w:ascii="Times New Roman" w:hAnsi="Times New Roman" w:cs="Times New Roman"/>
              </w:rPr>
              <w:t>Основы безопасности и защиты Родины</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4622" w:type="dxa"/>
          </w:tcPr>
          <w:p w:rsidR="00642917" w:rsidRPr="00642917" w:rsidRDefault="00642917">
            <w:pPr>
              <w:rPr>
                <w:rFonts w:ascii="Times New Roman" w:hAnsi="Times New Roman" w:cs="Times New Roman"/>
              </w:rPr>
            </w:pPr>
            <w:r w:rsidRPr="00642917">
              <w:rPr>
                <w:rFonts w:ascii="Times New Roman" w:hAnsi="Times New Roman" w:cs="Times New Roman"/>
              </w:rPr>
              <w:t>-----</w:t>
            </w:r>
          </w:p>
        </w:tc>
        <w:tc>
          <w:tcPr>
            <w:tcW w:w="4716" w:type="dxa"/>
          </w:tcPr>
          <w:p w:rsidR="00642917" w:rsidRPr="00642917" w:rsidRDefault="00642917">
            <w:pPr>
              <w:rPr>
                <w:rFonts w:ascii="Times New Roman" w:hAnsi="Times New Roman" w:cs="Times New Roman"/>
              </w:rPr>
            </w:pPr>
            <w:proofErr w:type="gramStart"/>
            <w:r w:rsidRPr="00642917">
              <w:rPr>
                <w:rFonts w:ascii="Times New Roman" w:hAnsi="Times New Roman" w:cs="Times New Roman"/>
              </w:rPr>
              <w:t>Индивидуальный проект</w:t>
            </w:r>
            <w:proofErr w:type="gramEnd"/>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9338" w:type="dxa"/>
            <w:gridSpan w:val="2"/>
            <w:shd w:val="clear" w:color="auto" w:fill="00FF00"/>
          </w:tcPr>
          <w:p w:rsidR="00642917" w:rsidRPr="00642917" w:rsidRDefault="00642917">
            <w:pPr>
              <w:rPr>
                <w:rFonts w:ascii="Times New Roman" w:hAnsi="Times New Roman" w:cs="Times New Roman"/>
              </w:rPr>
            </w:pPr>
            <w:r w:rsidRPr="00642917">
              <w:rPr>
                <w:rFonts w:ascii="Times New Roman" w:hAnsi="Times New Roman" w:cs="Times New Roman"/>
              </w:rPr>
              <w:t>Итого</w:t>
            </w:r>
          </w:p>
        </w:tc>
        <w:tc>
          <w:tcPr>
            <w:tcW w:w="2714" w:type="dxa"/>
            <w:shd w:val="clear" w:color="auto" w:fill="00FF00"/>
          </w:tcPr>
          <w:p w:rsidR="00642917" w:rsidRPr="00642917" w:rsidRDefault="00642917">
            <w:pPr>
              <w:jc w:val="center"/>
              <w:rPr>
                <w:rFonts w:ascii="Times New Roman" w:hAnsi="Times New Roman" w:cs="Times New Roman"/>
              </w:rPr>
            </w:pPr>
            <w:r w:rsidRPr="00642917">
              <w:rPr>
                <w:rFonts w:ascii="Times New Roman" w:hAnsi="Times New Roman" w:cs="Times New Roman"/>
              </w:rPr>
              <w:t>30</w:t>
            </w:r>
          </w:p>
        </w:tc>
      </w:tr>
      <w:tr w:rsidR="00642917" w:rsidRPr="00642917" w:rsidTr="00642917">
        <w:tc>
          <w:tcPr>
            <w:tcW w:w="9338" w:type="dxa"/>
            <w:gridSpan w:val="2"/>
            <w:shd w:val="clear" w:color="auto" w:fill="D9D9D9"/>
          </w:tcPr>
          <w:p w:rsidR="00642917" w:rsidRPr="00642917" w:rsidRDefault="00642917">
            <w:pPr>
              <w:rPr>
                <w:rFonts w:ascii="Times New Roman" w:hAnsi="Times New Roman" w:cs="Times New Roman"/>
              </w:rPr>
            </w:pPr>
            <w:r w:rsidRPr="00642917">
              <w:rPr>
                <w:rFonts w:ascii="Times New Roman" w:hAnsi="Times New Roman" w:cs="Times New Roman"/>
                <w:b/>
              </w:rPr>
              <w:t>Наименование учебного курса</w:t>
            </w:r>
          </w:p>
        </w:tc>
        <w:tc>
          <w:tcPr>
            <w:tcW w:w="2714" w:type="dxa"/>
            <w:shd w:val="clear" w:color="auto" w:fill="D9D9D9"/>
          </w:tcPr>
          <w:p w:rsidR="00642917" w:rsidRPr="00642917" w:rsidRDefault="00642917">
            <w:pPr>
              <w:rPr>
                <w:rFonts w:ascii="Times New Roman" w:hAnsi="Times New Roman" w:cs="Times New Roman"/>
              </w:rPr>
            </w:pPr>
          </w:p>
        </w:tc>
      </w:tr>
      <w:tr w:rsidR="00642917" w:rsidRPr="00642917" w:rsidTr="00642917">
        <w:tc>
          <w:tcPr>
            <w:tcW w:w="9338" w:type="dxa"/>
            <w:gridSpan w:val="2"/>
          </w:tcPr>
          <w:p w:rsidR="00642917" w:rsidRPr="00642917" w:rsidRDefault="00642917">
            <w:pPr>
              <w:rPr>
                <w:rFonts w:ascii="Times New Roman" w:hAnsi="Times New Roman" w:cs="Times New Roman"/>
              </w:rPr>
            </w:pPr>
            <w:r w:rsidRPr="00642917">
              <w:rPr>
                <w:rFonts w:ascii="Times New Roman" w:hAnsi="Times New Roman" w:cs="Times New Roman"/>
              </w:rPr>
              <w:t>Трудные вопросы орфографии и пунктуации</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9338" w:type="dxa"/>
            <w:gridSpan w:val="2"/>
          </w:tcPr>
          <w:p w:rsidR="00642917" w:rsidRPr="00642917" w:rsidRDefault="00642917">
            <w:pPr>
              <w:rPr>
                <w:rFonts w:ascii="Times New Roman" w:hAnsi="Times New Roman" w:cs="Times New Roman"/>
              </w:rPr>
            </w:pPr>
            <w:r w:rsidRPr="00642917">
              <w:rPr>
                <w:rFonts w:ascii="Times New Roman" w:hAnsi="Times New Roman" w:cs="Times New Roman"/>
              </w:rPr>
              <w:t>Теория и практика сочинений разных жанров</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9338" w:type="dxa"/>
            <w:gridSpan w:val="2"/>
          </w:tcPr>
          <w:p w:rsidR="00642917" w:rsidRPr="00642917" w:rsidRDefault="00642917">
            <w:pPr>
              <w:rPr>
                <w:rFonts w:ascii="Times New Roman" w:hAnsi="Times New Roman" w:cs="Times New Roman"/>
              </w:rPr>
            </w:pPr>
            <w:r w:rsidRPr="00642917">
              <w:rPr>
                <w:rFonts w:ascii="Times New Roman" w:hAnsi="Times New Roman" w:cs="Times New Roman"/>
              </w:rPr>
              <w:t>Решение математических задач</w:t>
            </w:r>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9338" w:type="dxa"/>
            <w:gridSpan w:val="2"/>
          </w:tcPr>
          <w:p w:rsidR="00642917" w:rsidRPr="00642917" w:rsidRDefault="00642917">
            <w:pPr>
              <w:rPr>
                <w:rFonts w:ascii="Times New Roman" w:hAnsi="Times New Roman" w:cs="Times New Roman"/>
              </w:rPr>
            </w:pPr>
            <w:proofErr w:type="spellStart"/>
            <w:proofErr w:type="gramStart"/>
            <w:r w:rsidRPr="00642917">
              <w:rPr>
                <w:rFonts w:ascii="Times New Roman" w:hAnsi="Times New Roman" w:cs="Times New Roman"/>
              </w:rPr>
              <w:t>Интернет-технологии</w:t>
            </w:r>
            <w:proofErr w:type="spellEnd"/>
            <w:proofErr w:type="gramEnd"/>
          </w:p>
        </w:tc>
        <w:tc>
          <w:tcPr>
            <w:tcW w:w="2714" w:type="dxa"/>
          </w:tcPr>
          <w:p w:rsidR="00642917" w:rsidRPr="00642917" w:rsidRDefault="00642917">
            <w:pPr>
              <w:jc w:val="center"/>
              <w:rPr>
                <w:rFonts w:ascii="Times New Roman" w:hAnsi="Times New Roman" w:cs="Times New Roman"/>
              </w:rPr>
            </w:pPr>
            <w:r w:rsidRPr="00642917">
              <w:rPr>
                <w:rFonts w:ascii="Times New Roman" w:hAnsi="Times New Roman" w:cs="Times New Roman"/>
              </w:rPr>
              <w:t>1</w:t>
            </w:r>
          </w:p>
        </w:tc>
      </w:tr>
      <w:tr w:rsidR="00642917" w:rsidRPr="00642917" w:rsidTr="00642917">
        <w:tc>
          <w:tcPr>
            <w:tcW w:w="9338" w:type="dxa"/>
            <w:gridSpan w:val="2"/>
            <w:shd w:val="clear" w:color="auto" w:fill="00FF00"/>
          </w:tcPr>
          <w:p w:rsidR="00642917" w:rsidRPr="00642917" w:rsidRDefault="00642917">
            <w:pPr>
              <w:rPr>
                <w:rFonts w:ascii="Times New Roman" w:hAnsi="Times New Roman" w:cs="Times New Roman"/>
              </w:rPr>
            </w:pPr>
            <w:r w:rsidRPr="00642917">
              <w:rPr>
                <w:rFonts w:ascii="Times New Roman" w:hAnsi="Times New Roman" w:cs="Times New Roman"/>
              </w:rPr>
              <w:t>Итого</w:t>
            </w:r>
          </w:p>
        </w:tc>
        <w:tc>
          <w:tcPr>
            <w:tcW w:w="2714" w:type="dxa"/>
            <w:shd w:val="clear" w:color="auto" w:fill="00FF00"/>
          </w:tcPr>
          <w:p w:rsidR="00642917" w:rsidRPr="00642917" w:rsidRDefault="00642917">
            <w:pPr>
              <w:jc w:val="center"/>
              <w:rPr>
                <w:rFonts w:ascii="Times New Roman" w:hAnsi="Times New Roman" w:cs="Times New Roman"/>
              </w:rPr>
            </w:pPr>
            <w:r w:rsidRPr="00642917">
              <w:rPr>
                <w:rFonts w:ascii="Times New Roman" w:hAnsi="Times New Roman" w:cs="Times New Roman"/>
              </w:rPr>
              <w:t>4</w:t>
            </w:r>
          </w:p>
        </w:tc>
      </w:tr>
      <w:tr w:rsidR="00642917" w:rsidRPr="00642917" w:rsidTr="00642917">
        <w:tc>
          <w:tcPr>
            <w:tcW w:w="9338" w:type="dxa"/>
            <w:gridSpan w:val="2"/>
            <w:shd w:val="clear" w:color="auto" w:fill="00FF00"/>
          </w:tcPr>
          <w:p w:rsidR="00642917" w:rsidRPr="00642917" w:rsidRDefault="00642917">
            <w:pPr>
              <w:rPr>
                <w:rFonts w:ascii="Times New Roman" w:hAnsi="Times New Roman" w:cs="Times New Roman"/>
              </w:rPr>
            </w:pPr>
            <w:r w:rsidRPr="00642917">
              <w:rPr>
                <w:rFonts w:ascii="Times New Roman" w:hAnsi="Times New Roman" w:cs="Times New Roman"/>
              </w:rPr>
              <w:t>ИТОГО недельная нагрузка</w:t>
            </w:r>
          </w:p>
        </w:tc>
        <w:tc>
          <w:tcPr>
            <w:tcW w:w="2714" w:type="dxa"/>
            <w:shd w:val="clear" w:color="auto" w:fill="00FF00"/>
          </w:tcPr>
          <w:p w:rsidR="00642917" w:rsidRPr="00642917" w:rsidRDefault="00642917">
            <w:pPr>
              <w:jc w:val="center"/>
              <w:rPr>
                <w:rFonts w:ascii="Times New Roman" w:hAnsi="Times New Roman" w:cs="Times New Roman"/>
              </w:rPr>
            </w:pPr>
            <w:r w:rsidRPr="00642917">
              <w:rPr>
                <w:rFonts w:ascii="Times New Roman" w:hAnsi="Times New Roman" w:cs="Times New Roman"/>
              </w:rPr>
              <w:t>34</w:t>
            </w:r>
          </w:p>
        </w:tc>
      </w:tr>
      <w:tr w:rsidR="00642917" w:rsidRPr="00642917" w:rsidTr="00642917">
        <w:tc>
          <w:tcPr>
            <w:tcW w:w="9338" w:type="dxa"/>
            <w:gridSpan w:val="2"/>
            <w:shd w:val="clear" w:color="auto" w:fill="FCE3FC"/>
          </w:tcPr>
          <w:p w:rsidR="00642917" w:rsidRPr="00642917" w:rsidRDefault="00642917">
            <w:pPr>
              <w:rPr>
                <w:rFonts w:ascii="Times New Roman" w:hAnsi="Times New Roman" w:cs="Times New Roman"/>
              </w:rPr>
            </w:pPr>
            <w:r w:rsidRPr="00642917">
              <w:rPr>
                <w:rFonts w:ascii="Times New Roman" w:hAnsi="Times New Roman" w:cs="Times New Roman"/>
              </w:rPr>
              <w:t>Количество учебных недель</w:t>
            </w:r>
          </w:p>
        </w:tc>
        <w:tc>
          <w:tcPr>
            <w:tcW w:w="2714" w:type="dxa"/>
            <w:shd w:val="clear" w:color="auto" w:fill="FCE3FC"/>
          </w:tcPr>
          <w:p w:rsidR="00642917" w:rsidRPr="00642917" w:rsidRDefault="00642917">
            <w:pPr>
              <w:jc w:val="center"/>
              <w:rPr>
                <w:rFonts w:ascii="Times New Roman" w:hAnsi="Times New Roman" w:cs="Times New Roman"/>
              </w:rPr>
            </w:pPr>
            <w:r w:rsidRPr="00642917">
              <w:rPr>
                <w:rFonts w:ascii="Times New Roman" w:hAnsi="Times New Roman" w:cs="Times New Roman"/>
              </w:rPr>
              <w:t>34</w:t>
            </w:r>
          </w:p>
        </w:tc>
      </w:tr>
      <w:tr w:rsidR="00642917" w:rsidRPr="00642917" w:rsidTr="00642917">
        <w:tc>
          <w:tcPr>
            <w:tcW w:w="9338" w:type="dxa"/>
            <w:gridSpan w:val="2"/>
            <w:shd w:val="clear" w:color="auto" w:fill="FCE3FC"/>
          </w:tcPr>
          <w:p w:rsidR="00642917" w:rsidRPr="00642917" w:rsidRDefault="00642917">
            <w:pPr>
              <w:rPr>
                <w:rFonts w:ascii="Times New Roman" w:hAnsi="Times New Roman" w:cs="Times New Roman"/>
              </w:rPr>
            </w:pPr>
            <w:r w:rsidRPr="00642917">
              <w:rPr>
                <w:rFonts w:ascii="Times New Roman" w:hAnsi="Times New Roman" w:cs="Times New Roman"/>
              </w:rPr>
              <w:t>Всего часов в год</w:t>
            </w:r>
          </w:p>
        </w:tc>
        <w:tc>
          <w:tcPr>
            <w:tcW w:w="2714" w:type="dxa"/>
            <w:shd w:val="clear" w:color="auto" w:fill="FCE3FC"/>
          </w:tcPr>
          <w:p w:rsidR="00642917" w:rsidRPr="00642917" w:rsidRDefault="00642917">
            <w:pPr>
              <w:jc w:val="center"/>
              <w:rPr>
                <w:rFonts w:ascii="Times New Roman" w:hAnsi="Times New Roman" w:cs="Times New Roman"/>
              </w:rPr>
            </w:pPr>
            <w:r w:rsidRPr="00642917">
              <w:rPr>
                <w:rFonts w:ascii="Times New Roman" w:hAnsi="Times New Roman" w:cs="Times New Roman"/>
              </w:rPr>
              <w:t>1156</w:t>
            </w:r>
          </w:p>
        </w:tc>
      </w:tr>
    </w:tbl>
    <w:p w:rsidR="00C01D1A" w:rsidRDefault="00C01D1A"/>
    <w:sectPr w:rsidR="00C01D1A" w:rsidSect="00642917">
      <w:pgSz w:w="11900" w:h="16820"/>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3E28"/>
    <w:rsid w:val="00007DBB"/>
    <w:rsid w:val="000454DE"/>
    <w:rsid w:val="00052FF9"/>
    <w:rsid w:val="00054BF3"/>
    <w:rsid w:val="000A07A9"/>
    <w:rsid w:val="000C3476"/>
    <w:rsid w:val="000F4598"/>
    <w:rsid w:val="0010613A"/>
    <w:rsid w:val="00112D88"/>
    <w:rsid w:val="001440F4"/>
    <w:rsid w:val="0015448F"/>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32702"/>
    <w:rsid w:val="00641000"/>
    <w:rsid w:val="00642917"/>
    <w:rsid w:val="006560B5"/>
    <w:rsid w:val="00665E27"/>
    <w:rsid w:val="00672D5E"/>
    <w:rsid w:val="006A6072"/>
    <w:rsid w:val="006B6902"/>
    <w:rsid w:val="006C21C9"/>
    <w:rsid w:val="006D6035"/>
    <w:rsid w:val="006E1004"/>
    <w:rsid w:val="007031A8"/>
    <w:rsid w:val="00752EAB"/>
    <w:rsid w:val="00771952"/>
    <w:rsid w:val="00787163"/>
    <w:rsid w:val="007B5622"/>
    <w:rsid w:val="007E3674"/>
    <w:rsid w:val="007E7965"/>
    <w:rsid w:val="00804FE3"/>
    <w:rsid w:val="00806306"/>
    <w:rsid w:val="0081324A"/>
    <w:rsid w:val="008448FF"/>
    <w:rsid w:val="008632FA"/>
    <w:rsid w:val="008829BA"/>
    <w:rsid w:val="008B4198"/>
    <w:rsid w:val="008C67C7"/>
    <w:rsid w:val="008E0553"/>
    <w:rsid w:val="00943325"/>
    <w:rsid w:val="00963708"/>
    <w:rsid w:val="0099304C"/>
    <w:rsid w:val="00996DF6"/>
    <w:rsid w:val="009B229E"/>
    <w:rsid w:val="009B6A45"/>
    <w:rsid w:val="009F18D3"/>
    <w:rsid w:val="009F4C94"/>
    <w:rsid w:val="00A139CB"/>
    <w:rsid w:val="00A227C0"/>
    <w:rsid w:val="00A75339"/>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01D1A"/>
    <w:rsid w:val="00C10C42"/>
    <w:rsid w:val="00C300D7"/>
    <w:rsid w:val="00C521EF"/>
    <w:rsid w:val="00C70729"/>
    <w:rsid w:val="00C72A73"/>
    <w:rsid w:val="00C91579"/>
    <w:rsid w:val="00CA5D63"/>
    <w:rsid w:val="00CB6C10"/>
    <w:rsid w:val="00D0701D"/>
    <w:rsid w:val="00D07CCC"/>
    <w:rsid w:val="00D16267"/>
    <w:rsid w:val="00D213E7"/>
    <w:rsid w:val="00D339A5"/>
    <w:rsid w:val="00D52398"/>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E0C26"/>
    <w:rsid w:val="00EE608E"/>
    <w:rsid w:val="00F22BB1"/>
    <w:rsid w:val="00F23C59"/>
    <w:rsid w:val="00F35982"/>
    <w:rsid w:val="00F41C65"/>
    <w:rsid w:val="00F47DBB"/>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Intense Reference"/>
    <w:basedOn w:val="a0"/>
    <w:uiPriority w:val="32"/>
    <w:qFormat/>
    <w:rsid w:val="00EE608E"/>
    <w:rPr>
      <w:b/>
      <w:bCs/>
      <w:smallCaps/>
      <w:color w:val="5B9BD5" w:themeColor="accent1"/>
      <w:spacing w:val="5"/>
    </w:rPr>
  </w:style>
  <w:style w:type="paragraph" w:customStyle="1" w:styleId="11">
    <w:name w:val="Заголовок 11"/>
    <w:basedOn w:val="a"/>
    <w:qFormat/>
    <w:rsid w:val="00EE608E"/>
    <w:pPr>
      <w:widowControl w:val="0"/>
      <w:spacing w:before="70" w:after="0" w:line="240" w:lineRule="auto"/>
      <w:ind w:left="2631"/>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EE60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E608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cp:lastPrinted>2024-08-14T09:26:00Z</cp:lastPrinted>
  <dcterms:created xsi:type="dcterms:W3CDTF">2023-04-17T10:37:00Z</dcterms:created>
  <dcterms:modified xsi:type="dcterms:W3CDTF">2024-08-14T09:38:00Z</dcterms:modified>
</cp:coreProperties>
</file>