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51EA" w:rsidRPr="00DD1837" w:rsidRDefault="004D51EA" w:rsidP="004D51EA">
      <w:pPr>
        <w:spacing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D51EA" w:rsidRPr="00DD1837" w:rsidRDefault="004D51EA" w:rsidP="004D51EA">
      <w:pPr>
        <w:spacing w:line="408" w:lineRule="auto"/>
        <w:ind w:left="120"/>
        <w:jc w:val="center"/>
      </w:pPr>
      <w:bookmarkStart w:id="0" w:name="4fa1f4ac-a23b-40a9-b358-a2c621e11e6c"/>
      <w:r>
        <w:rPr>
          <w:rFonts w:ascii="Times New Roman" w:hAnsi="Times New Roman"/>
          <w:b/>
          <w:color w:val="000000"/>
          <w:sz w:val="28"/>
        </w:rPr>
        <w:t>Министерство о</w:t>
      </w:r>
      <w:r w:rsidRPr="00DD1837">
        <w:rPr>
          <w:rFonts w:ascii="Times New Roman" w:hAnsi="Times New Roman"/>
          <w:b/>
          <w:color w:val="000000"/>
          <w:sz w:val="28"/>
        </w:rPr>
        <w:t xml:space="preserve">бразования Кировской области </w:t>
      </w:r>
      <w:bookmarkEnd w:id="0"/>
    </w:p>
    <w:p w:rsidR="004D51EA" w:rsidRPr="00DD1837" w:rsidRDefault="004D51EA" w:rsidP="004D51EA">
      <w:pPr>
        <w:spacing w:line="408" w:lineRule="auto"/>
        <w:ind w:left="120"/>
        <w:jc w:val="center"/>
      </w:pPr>
      <w:bookmarkStart w:id="1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</w:t>
      </w:r>
      <w:r w:rsidRPr="00DD1837">
        <w:rPr>
          <w:rFonts w:ascii="Times New Roman" w:hAnsi="Times New Roman"/>
          <w:b/>
          <w:color w:val="000000"/>
          <w:sz w:val="28"/>
        </w:rPr>
        <w:t>бразования города Котельнич</w:t>
      </w:r>
      <w:bookmarkEnd w:id="1"/>
      <w:r>
        <w:rPr>
          <w:rFonts w:ascii="Times New Roman" w:hAnsi="Times New Roman"/>
          <w:b/>
          <w:color w:val="000000"/>
          <w:sz w:val="28"/>
        </w:rPr>
        <w:t>а</w:t>
      </w:r>
    </w:p>
    <w:p w:rsidR="004D51EA" w:rsidRPr="00DD1837" w:rsidRDefault="004D51EA" w:rsidP="004D51EA">
      <w:pPr>
        <w:spacing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МБОУ СОШ с УИОП № 5 г</w:t>
      </w:r>
      <w:proofErr w:type="gramStart"/>
      <w:r w:rsidRPr="00DD1837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DD1837">
        <w:rPr>
          <w:rFonts w:ascii="Times New Roman" w:hAnsi="Times New Roman"/>
          <w:b/>
          <w:color w:val="000000"/>
          <w:sz w:val="28"/>
        </w:rPr>
        <w:t>отельнича</w:t>
      </w:r>
    </w:p>
    <w:p w:rsidR="004D51EA" w:rsidRPr="00DD1837" w:rsidRDefault="004D51EA" w:rsidP="004D51EA">
      <w:pPr>
        <w:ind w:left="120"/>
      </w:pPr>
    </w:p>
    <w:p w:rsidR="004D51EA" w:rsidRPr="00DD1837" w:rsidRDefault="004D51EA" w:rsidP="004D51EA">
      <w:pPr>
        <w:ind w:left="120"/>
      </w:pPr>
    </w:p>
    <w:p w:rsidR="004D51EA" w:rsidRPr="00DD1837" w:rsidRDefault="004D51EA" w:rsidP="004D51EA">
      <w:pPr>
        <w:ind w:left="120"/>
      </w:pPr>
    </w:p>
    <w:p w:rsidR="004D51EA" w:rsidRPr="00DD1837" w:rsidRDefault="004D51EA" w:rsidP="004D51E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D51EA" w:rsidRPr="00E2220E" w:rsidTr="0099093C">
        <w:tc>
          <w:tcPr>
            <w:tcW w:w="3114" w:type="dxa"/>
          </w:tcPr>
          <w:p w:rsidR="004D51EA" w:rsidRPr="0040209D" w:rsidRDefault="004D51EA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D51EA" w:rsidRPr="008944ED" w:rsidRDefault="004D51EA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D51EA" w:rsidRPr="008944ED" w:rsidRDefault="004D51EA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 xml:space="preserve"> Л.В.</w:t>
            </w:r>
          </w:p>
          <w:p w:rsidR="004D51EA" w:rsidRDefault="004D51EA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от «_1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августа</w:t>
            </w:r>
            <w:r w:rsidRPr="002D3CA6">
              <w:rPr>
                <w:rFonts w:ascii="Times New Roman" w:eastAsia="Times New Roman" w:hAnsi="Times New Roman"/>
                <w:color w:val="000000"/>
                <w:sz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</w:t>
            </w:r>
          </w:p>
          <w:p w:rsidR="004D51EA" w:rsidRPr="0040209D" w:rsidRDefault="004D51EA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4D51EA" w:rsidRPr="0040209D" w:rsidRDefault="004D51EA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D51EA" w:rsidRPr="008944ED" w:rsidRDefault="004D51EA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4D51EA" w:rsidRPr="008944ED" w:rsidRDefault="004D51EA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 xml:space="preserve"> М.В.</w:t>
            </w:r>
          </w:p>
          <w:p w:rsidR="004D51EA" w:rsidRDefault="004D51EA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D51EA" w:rsidRDefault="004D51EA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</w:t>
            </w:r>
          </w:p>
          <w:p w:rsidR="004D51EA" w:rsidRPr="0040209D" w:rsidRDefault="004D51EA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4D51EA" w:rsidRDefault="004D51EA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D51EA" w:rsidRPr="008944ED" w:rsidRDefault="004D51EA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D51EA" w:rsidRDefault="004D51EA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________________________ </w:t>
            </w:r>
          </w:p>
          <w:p w:rsidR="004D51EA" w:rsidRPr="008944ED" w:rsidRDefault="004D51EA" w:rsidP="0099093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>Бычкова О.П.</w:t>
            </w:r>
          </w:p>
          <w:p w:rsidR="004D51EA" w:rsidRDefault="004D51EA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</w:t>
            </w:r>
            <w:proofErr w:type="gramEnd"/>
          </w:p>
          <w:p w:rsidR="004D51EA" w:rsidRDefault="004D51EA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</w:t>
            </w:r>
          </w:p>
          <w:p w:rsidR="004D51EA" w:rsidRPr="0040209D" w:rsidRDefault="004D51EA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CB73B2" w:rsidRDefault="00CB73B2" w:rsidP="00CB73B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B73B2" w:rsidRDefault="00CB73B2" w:rsidP="00CB73B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B73B2" w:rsidRDefault="00CB73B2" w:rsidP="00CB73B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B73B2" w:rsidRDefault="00CB73B2" w:rsidP="00CB73B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B73B2" w:rsidRPr="00447F4C" w:rsidRDefault="00CB73B2" w:rsidP="00CB73B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B73B2" w:rsidRPr="00447F4C" w:rsidRDefault="00CB73B2" w:rsidP="00CB73B2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 w:rsidRPr="00447F4C">
        <w:rPr>
          <w:rFonts w:ascii="Times New Roman" w:hAnsi="Times New Roman"/>
          <w:b/>
          <w:sz w:val="32"/>
          <w:szCs w:val="32"/>
        </w:rPr>
        <w:t xml:space="preserve">Рабочая программа по предмету </w:t>
      </w:r>
      <w:r w:rsidRPr="00447F4C">
        <w:rPr>
          <w:rFonts w:ascii="Times New Roman" w:hAnsi="Times New Roman"/>
          <w:b/>
          <w:sz w:val="32"/>
          <w:szCs w:val="32"/>
        </w:rPr>
        <w:br/>
        <w:t>«</w:t>
      </w:r>
      <w:r w:rsidR="00164D40">
        <w:rPr>
          <w:rFonts w:ascii="Times New Roman" w:hAnsi="Times New Roman"/>
          <w:b/>
          <w:sz w:val="32"/>
          <w:szCs w:val="32"/>
        </w:rPr>
        <w:t>Геометрия</w:t>
      </w:r>
      <w:r w:rsidRPr="00447F4C">
        <w:rPr>
          <w:rFonts w:ascii="Times New Roman" w:hAnsi="Times New Roman"/>
          <w:b/>
          <w:sz w:val="32"/>
          <w:szCs w:val="32"/>
        </w:rPr>
        <w:t>»</w:t>
      </w:r>
    </w:p>
    <w:p w:rsidR="00CB73B2" w:rsidRPr="00447F4C" w:rsidRDefault="00CB73B2" w:rsidP="00CB73B2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9</w:t>
      </w:r>
      <w:r w:rsidR="004D51EA">
        <w:rPr>
          <w:rFonts w:ascii="Times New Roman" w:hAnsi="Times New Roman"/>
          <w:b/>
          <w:sz w:val="32"/>
          <w:szCs w:val="32"/>
        </w:rPr>
        <w:t xml:space="preserve"> класса на 2023</w:t>
      </w:r>
      <w:r w:rsidRPr="00447F4C">
        <w:rPr>
          <w:rFonts w:ascii="Times New Roman" w:hAnsi="Times New Roman"/>
          <w:b/>
          <w:sz w:val="32"/>
          <w:szCs w:val="32"/>
        </w:rPr>
        <w:t>-202</w:t>
      </w:r>
      <w:r w:rsidR="004D51EA">
        <w:rPr>
          <w:rFonts w:ascii="Times New Roman" w:hAnsi="Times New Roman"/>
          <w:b/>
          <w:sz w:val="32"/>
          <w:szCs w:val="32"/>
        </w:rPr>
        <w:t>4</w:t>
      </w:r>
      <w:r w:rsidRPr="00447F4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CB73B2" w:rsidRPr="00447F4C" w:rsidRDefault="00CB73B2" w:rsidP="00CB73B2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 w:rsidRPr="00447F4C">
        <w:rPr>
          <w:rFonts w:ascii="Times New Roman" w:hAnsi="Times New Roman"/>
          <w:b/>
          <w:sz w:val="32"/>
          <w:szCs w:val="32"/>
        </w:rPr>
        <w:t>(базовый уровень)</w:t>
      </w:r>
    </w:p>
    <w:p w:rsidR="00CB73B2" w:rsidRPr="00447F4C" w:rsidRDefault="00CB73B2" w:rsidP="00CB73B2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CB73B2" w:rsidRDefault="00CB73B2" w:rsidP="00CB73B2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CB73B2" w:rsidRDefault="00CB73B2" w:rsidP="00CB73B2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4D51EA" w:rsidRPr="00342965" w:rsidRDefault="004D51EA" w:rsidP="004D51EA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</w:rPr>
      </w:pPr>
    </w:p>
    <w:p w:rsidR="004D51EA" w:rsidRDefault="004D51EA" w:rsidP="004D51EA">
      <w:pPr>
        <w:tabs>
          <w:tab w:val="left" w:pos="0"/>
          <w:tab w:val="left" w:pos="2280"/>
        </w:tabs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 программы:</w:t>
      </w:r>
    </w:p>
    <w:p w:rsidR="004D51EA" w:rsidRPr="0046307A" w:rsidRDefault="004D51EA" w:rsidP="004D51EA">
      <w:pPr>
        <w:tabs>
          <w:tab w:val="left" w:pos="0"/>
          <w:tab w:val="left" w:pos="2280"/>
        </w:tabs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учителя  математики</w:t>
      </w:r>
    </w:p>
    <w:p w:rsidR="004D51EA" w:rsidRDefault="004D51EA" w:rsidP="004D51EA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Скочилова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Васильевна, </w:t>
      </w:r>
    </w:p>
    <w:p w:rsidR="004D51EA" w:rsidRDefault="004D51EA" w:rsidP="004D51EA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категория, </w:t>
      </w:r>
    </w:p>
    <w:p w:rsidR="004D51EA" w:rsidRDefault="004D51EA" w:rsidP="004D51EA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Шабалина Елена Сергеевна, СЗД,</w:t>
      </w:r>
    </w:p>
    <w:p w:rsidR="004D51EA" w:rsidRDefault="004D51EA" w:rsidP="004D51EA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Бычкова Ольга Петровна,</w:t>
      </w:r>
    </w:p>
    <w:p w:rsidR="004D51EA" w:rsidRDefault="004D51EA" w:rsidP="004D51EA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</w:t>
      </w:r>
    </w:p>
    <w:p w:rsidR="004D51EA" w:rsidRDefault="004D51EA" w:rsidP="004D51EA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Журавлёва Оксана Викторовна, СЗД</w:t>
      </w:r>
    </w:p>
    <w:p w:rsidR="004D51EA" w:rsidRDefault="004D51EA" w:rsidP="004D51EA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4D51EA" w:rsidRDefault="004D51EA" w:rsidP="004D51EA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4D51EA" w:rsidRDefault="004D51EA" w:rsidP="004D51EA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4D51EA" w:rsidRDefault="004D51EA" w:rsidP="004D51EA">
      <w:pPr>
        <w:tabs>
          <w:tab w:val="left" w:pos="0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отельнич, 2023</w:t>
      </w:r>
    </w:p>
    <w:p w:rsidR="00CB73B2" w:rsidRDefault="00CB73B2" w:rsidP="00CB73B2">
      <w:pPr>
        <w:rPr>
          <w:rFonts w:ascii="Times New Roman" w:hAnsi="Times New Roman" w:cs="Times New Roman"/>
          <w:b/>
          <w:bCs/>
          <w:sz w:val="24"/>
        </w:rPr>
        <w:sectPr w:rsidR="00CB73B2" w:rsidSect="00CB73B2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CB73B2" w:rsidRDefault="00CB73B2" w:rsidP="00CB73B2">
      <w:pPr>
        <w:rPr>
          <w:rFonts w:ascii="Times New Roman" w:hAnsi="Times New Roman" w:cs="Times New Roman"/>
          <w:b/>
          <w:bCs/>
          <w:sz w:val="24"/>
        </w:rPr>
      </w:pPr>
    </w:p>
    <w:p w:rsidR="00CB73B2" w:rsidRDefault="00CB73B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317D1" w:rsidRDefault="001C7168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5317D1" w:rsidRDefault="005317D1"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5317D1" w:rsidRDefault="001C7168">
      <w:pPr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Рабочая программа учебного предмета «Геометрия» для 9 класса   разработана на основе  Федерального государственного образовательного стандарта основного общего образования,  утвержденная Министерством образования и науки  от 17.12.2010г. № 1897, Приказов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29.12.2014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</w:rPr>
          <w:t>N 1644</w:t>
        </w:r>
      </w:hyperlink>
      <w:r>
        <w:rPr>
          <w:rFonts w:ascii="Times New Roman" w:hAnsi="Times New Roman" w:cs="Times New Roman"/>
          <w:sz w:val="24"/>
        </w:rPr>
        <w:t xml:space="preserve">, от 31.12.2015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</w:rPr>
          <w:t>N 1577</w:t>
        </w:r>
      </w:hyperlink>
      <w:r>
        <w:rPr>
          <w:rFonts w:ascii="Times New Roman" w:hAnsi="Times New Roman" w:cs="Times New Roman"/>
          <w:sz w:val="24"/>
        </w:rPr>
        <w:t xml:space="preserve">  «О внесении изменений в ФГОС ООО от  17 декабря 2010 г. N 1897»,  Геометрия.</w:t>
      </w:r>
      <w:proofErr w:type="gramEnd"/>
      <w:r>
        <w:rPr>
          <w:rFonts w:ascii="Times New Roman" w:hAnsi="Times New Roman" w:cs="Times New Roman"/>
          <w:sz w:val="24"/>
        </w:rPr>
        <w:t xml:space="preserve"> Рабочая программа к учебнику </w:t>
      </w:r>
      <w:proofErr w:type="spellStart"/>
      <w:r>
        <w:rPr>
          <w:rFonts w:ascii="Times New Roman" w:hAnsi="Times New Roman" w:cs="Times New Roman"/>
          <w:sz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</w:rPr>
        <w:t xml:space="preserve"> и других. 7-9 классы: пособие для учителей </w:t>
      </w:r>
      <w:proofErr w:type="spellStart"/>
      <w:r>
        <w:rPr>
          <w:rFonts w:ascii="Times New Roman" w:hAnsi="Times New Roman" w:cs="Times New Roman"/>
          <w:sz w:val="24"/>
        </w:rPr>
        <w:t>общеобразов</w:t>
      </w:r>
      <w:proofErr w:type="spellEnd"/>
      <w:r>
        <w:rPr>
          <w:rFonts w:ascii="Times New Roman" w:hAnsi="Times New Roman" w:cs="Times New Roman"/>
          <w:sz w:val="24"/>
        </w:rPr>
        <w:t xml:space="preserve">. учреждений / В.Ф.Бутузов. - 2-е изд., </w:t>
      </w:r>
      <w:proofErr w:type="spellStart"/>
      <w:r>
        <w:rPr>
          <w:rFonts w:ascii="Times New Roman" w:hAnsi="Times New Roman" w:cs="Times New Roman"/>
          <w:sz w:val="24"/>
        </w:rPr>
        <w:t>дораб</w:t>
      </w:r>
      <w:proofErr w:type="spellEnd"/>
      <w:r>
        <w:rPr>
          <w:rFonts w:ascii="Times New Roman" w:hAnsi="Times New Roman" w:cs="Times New Roman"/>
          <w:sz w:val="24"/>
        </w:rPr>
        <w:t>. - М.: Просвещение, 2013 и учебника для общеобразовательных учреждений Геометрия. 7-9 классы: учеб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</w:t>
      </w:r>
      <w:proofErr w:type="gramEnd"/>
      <w:r>
        <w:rPr>
          <w:rFonts w:ascii="Times New Roman" w:hAnsi="Times New Roman" w:cs="Times New Roman"/>
          <w:sz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</w:rPr>
        <w:t>. организаций с прил. на электрон. носителе   / [</w:t>
      </w:r>
      <w:proofErr w:type="spellStart"/>
      <w:r>
        <w:rPr>
          <w:rFonts w:ascii="Times New Roman" w:hAnsi="Times New Roman" w:cs="Times New Roman"/>
          <w:sz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</w:rPr>
        <w:t>, В.Ф.Бутузов, С.Б.Кадомцев и др.]. - 3-е изд. - М.: Просвещение, 2015</w:t>
      </w:r>
      <w:r>
        <w:rPr>
          <w:rFonts w:ascii="Times New Roman" w:hAnsi="Times New Roman" w:cs="Times New Roman"/>
          <w:b/>
          <w:bCs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ООП ООО МКОУ </w:t>
      </w:r>
      <w:proofErr w:type="spellStart"/>
      <w:r>
        <w:rPr>
          <w:rFonts w:ascii="Times New Roman" w:hAnsi="Times New Roman" w:cs="Times New Roman"/>
          <w:sz w:val="24"/>
        </w:rPr>
        <w:t>Новоуспенской</w:t>
      </w:r>
      <w:proofErr w:type="spellEnd"/>
      <w:r>
        <w:rPr>
          <w:rFonts w:ascii="Times New Roman" w:hAnsi="Times New Roman" w:cs="Times New Roman"/>
          <w:sz w:val="24"/>
        </w:rPr>
        <w:t xml:space="preserve"> СОШ.</w:t>
      </w:r>
    </w:p>
    <w:p w:rsidR="005317D1" w:rsidRDefault="005317D1">
      <w:pPr>
        <w:tabs>
          <w:tab w:val="left" w:pos="3037"/>
        </w:tabs>
        <w:ind w:firstLine="567"/>
        <w:jc w:val="both"/>
        <w:rPr>
          <w:rFonts w:ascii="Times New Roman" w:hAnsi="Times New Roman" w:cs="Times New Roman"/>
          <w:sz w:val="24"/>
        </w:rPr>
      </w:pPr>
    </w:p>
    <w:p w:rsidR="005317D1" w:rsidRDefault="001C7168">
      <w:pPr>
        <w:tabs>
          <w:tab w:val="left" w:pos="3037"/>
        </w:tabs>
        <w:ind w:firstLine="567"/>
        <w:jc w:val="both"/>
      </w:pPr>
      <w:r>
        <w:rPr>
          <w:rFonts w:ascii="Times New Roman" w:hAnsi="Times New Roman" w:cs="Times New Roman"/>
          <w:b/>
          <w:bCs/>
          <w:sz w:val="24"/>
        </w:rPr>
        <w:t>Цели:</w:t>
      </w:r>
      <w:r>
        <w:rPr>
          <w:rFonts w:ascii="Times New Roman" w:hAnsi="Times New Roman" w:cs="Times New Roman"/>
          <w:sz w:val="24"/>
        </w:rPr>
        <w:t xml:space="preserve"> развитие у учащихся  пространственного воображения и логического</w:t>
      </w:r>
      <w:r>
        <w:rPr>
          <w:rFonts w:ascii="Times New Roman" w:eastAsia="Calibri" w:hAnsi="Times New Roman" w:cs="Times New Roman"/>
          <w:sz w:val="24"/>
        </w:rPr>
        <w:t xml:space="preserve">  мышления путём систематического изучения свойств геометрических фигур на плоскости  и применения этих свой</w:t>
      </w:r>
      <w:proofErr w:type="gramStart"/>
      <w:r>
        <w:rPr>
          <w:rFonts w:ascii="Times New Roman" w:eastAsia="Calibri" w:hAnsi="Times New Roman" w:cs="Times New Roman"/>
          <w:sz w:val="24"/>
        </w:rPr>
        <w:t>ств пр</w:t>
      </w:r>
      <w:proofErr w:type="gramEnd"/>
      <w:r>
        <w:rPr>
          <w:rFonts w:ascii="Times New Roman" w:eastAsia="Calibri" w:hAnsi="Times New Roman" w:cs="Times New Roman"/>
          <w:sz w:val="24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5317D1" w:rsidRDefault="005317D1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5317D1" w:rsidRDefault="001C7168">
      <w:pPr>
        <w:pStyle w:val="15"/>
        <w:ind w:firstLine="567"/>
        <w:jc w:val="both"/>
      </w:pPr>
      <w:r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 xml:space="preserve">: </w:t>
      </w:r>
    </w:p>
    <w:p w:rsidR="005317D1" w:rsidRDefault="001C7168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- научить учащихся выполнять действия над векторами как направленными отрезками;</w:t>
      </w:r>
    </w:p>
    <w:p w:rsidR="005317D1" w:rsidRDefault="001C7168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-познакомить с использованием векторов и метода координат при решении геометрических задач;</w:t>
      </w:r>
    </w:p>
    <w:p w:rsidR="005317D1" w:rsidRDefault="001C7168"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</w:rPr>
        <w:t>- развить умение учащихся применять тригонометрический аппарат при решении геометрических задач;</w:t>
      </w:r>
    </w:p>
    <w:p w:rsidR="005317D1" w:rsidRDefault="001C7168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- расширить знания учащихся о многоугольниках;</w:t>
      </w:r>
    </w:p>
    <w:p w:rsidR="005317D1" w:rsidRDefault="001C7168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- рассмотреть понятия длины окружности и площади круга для их вычисления;</w:t>
      </w:r>
    </w:p>
    <w:p w:rsidR="005317D1" w:rsidRDefault="001C7168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- познакомить учащихся с понятием движения и его свойствами;</w:t>
      </w:r>
    </w:p>
    <w:p w:rsidR="005317D1" w:rsidRDefault="001C7168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- дать начальное представление о телах и поверхностях в пространстве.</w:t>
      </w:r>
    </w:p>
    <w:p w:rsidR="005317D1" w:rsidRDefault="005317D1">
      <w:pPr>
        <w:ind w:left="1429"/>
        <w:jc w:val="both"/>
        <w:rPr>
          <w:rFonts w:ascii="Times New Roman" w:eastAsia="Calibri" w:hAnsi="Times New Roman" w:cs="Times New Roman"/>
          <w:sz w:val="24"/>
        </w:rPr>
      </w:pPr>
    </w:p>
    <w:p w:rsidR="005317D1" w:rsidRDefault="005317D1">
      <w:pPr>
        <w:pStyle w:val="15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5317D1" w:rsidRDefault="001C7168">
      <w:pPr>
        <w:pStyle w:val="15"/>
        <w:ind w:left="142"/>
        <w:jc w:val="both"/>
      </w:pPr>
      <w:r>
        <w:rPr>
          <w:rFonts w:ascii="Times New Roman" w:eastAsia="Calibri" w:hAnsi="Times New Roman" w:cs="Times New Roman"/>
          <w:b/>
          <w:bCs/>
          <w:sz w:val="24"/>
        </w:rPr>
        <w:t xml:space="preserve">Количество часов </w:t>
      </w:r>
    </w:p>
    <w:p w:rsidR="005317D1" w:rsidRDefault="001C7168">
      <w:pPr>
        <w:pStyle w:val="15"/>
        <w:ind w:left="142"/>
        <w:jc w:val="both"/>
      </w:pPr>
      <w:r>
        <w:rPr>
          <w:rFonts w:ascii="Times New Roman" w:eastAsia="Calibri" w:hAnsi="Times New Roman" w:cs="Times New Roman"/>
          <w:sz w:val="24"/>
        </w:rPr>
        <w:t>По программе — 68 ч.</w:t>
      </w:r>
    </w:p>
    <w:p w:rsidR="005317D1" w:rsidRDefault="001C7168">
      <w:pPr>
        <w:pStyle w:val="15"/>
        <w:ind w:left="142"/>
        <w:jc w:val="both"/>
      </w:pPr>
      <w:r>
        <w:rPr>
          <w:rFonts w:ascii="Times New Roman" w:eastAsia="Calibri" w:hAnsi="Times New Roman" w:cs="Times New Roman"/>
          <w:sz w:val="24"/>
        </w:rPr>
        <w:t>По учебному плану — 68 ч.</w:t>
      </w:r>
    </w:p>
    <w:p w:rsidR="005317D1" w:rsidRDefault="001C7168">
      <w:pPr>
        <w:pStyle w:val="15"/>
        <w:ind w:left="142"/>
        <w:jc w:val="both"/>
      </w:pPr>
      <w:r>
        <w:rPr>
          <w:rFonts w:ascii="Times New Roman" w:eastAsia="Calibri" w:hAnsi="Times New Roman" w:cs="Times New Roman"/>
          <w:sz w:val="24"/>
        </w:rPr>
        <w:t xml:space="preserve">Фактически планируется провести — 68 ч. </w:t>
      </w:r>
    </w:p>
    <w:p w:rsidR="005317D1" w:rsidRDefault="005317D1">
      <w:pPr>
        <w:pStyle w:val="15"/>
        <w:jc w:val="center"/>
        <w:rPr>
          <w:rFonts w:ascii="Times New Roman" w:eastAsia="Calibri" w:hAnsi="Times New Roman" w:cs="Times New Roman"/>
          <w:sz w:val="24"/>
        </w:rPr>
      </w:pPr>
    </w:p>
    <w:p w:rsidR="005317D1" w:rsidRDefault="005317D1">
      <w:pPr>
        <w:pStyle w:val="15"/>
        <w:jc w:val="center"/>
        <w:rPr>
          <w:rFonts w:ascii="Times New Roman" w:eastAsia="Calibri" w:hAnsi="Times New Roman" w:cs="Times New Roman"/>
          <w:sz w:val="24"/>
        </w:rPr>
      </w:pPr>
    </w:p>
    <w:p w:rsidR="005317D1" w:rsidRDefault="005317D1">
      <w:pPr>
        <w:pStyle w:val="15"/>
        <w:jc w:val="center"/>
        <w:rPr>
          <w:rFonts w:ascii="Times New Roman" w:hAnsi="Times New Roman" w:cs="Times New Roman"/>
          <w:sz w:val="24"/>
        </w:rPr>
      </w:pPr>
    </w:p>
    <w:p w:rsidR="004B2B6B" w:rsidRDefault="004B2B6B">
      <w:pPr>
        <w:pStyle w:val="15"/>
        <w:jc w:val="center"/>
        <w:rPr>
          <w:rFonts w:ascii="Times New Roman" w:hAnsi="Times New Roman" w:cs="Times New Roman"/>
          <w:sz w:val="24"/>
        </w:rPr>
      </w:pPr>
    </w:p>
    <w:p w:rsidR="004B2B6B" w:rsidRDefault="004B2B6B">
      <w:pPr>
        <w:pStyle w:val="15"/>
        <w:jc w:val="center"/>
        <w:rPr>
          <w:rFonts w:ascii="Times New Roman" w:hAnsi="Times New Roman" w:cs="Times New Roman"/>
          <w:sz w:val="24"/>
        </w:rPr>
      </w:pPr>
    </w:p>
    <w:p w:rsidR="004B2B6B" w:rsidRDefault="004B2B6B">
      <w:pPr>
        <w:pStyle w:val="15"/>
        <w:jc w:val="center"/>
        <w:rPr>
          <w:rFonts w:ascii="Times New Roman" w:hAnsi="Times New Roman" w:cs="Times New Roman"/>
          <w:sz w:val="24"/>
        </w:rPr>
      </w:pPr>
    </w:p>
    <w:p w:rsidR="005317D1" w:rsidRDefault="001C7168">
      <w:pPr>
        <w:pStyle w:val="15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t>Планируемые результаты освоения учебного предмета</w:t>
      </w:r>
    </w:p>
    <w:p w:rsidR="005317D1" w:rsidRDefault="001C7168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Личностные результаты:</w:t>
      </w:r>
    </w:p>
    <w:p w:rsidR="005317D1" w:rsidRDefault="001C7168">
      <w:r>
        <w:rPr>
          <w:rFonts w:ascii="Times New Roman" w:hAnsi="Times New Roman" w:cs="Times New Roman"/>
          <w:b/>
          <w:bCs/>
          <w:i/>
          <w:sz w:val="24"/>
        </w:rPr>
        <w:t>У обучающегося сформируется: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способность к преодолению стереотипов, вытекающих из обыденного опыта;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качества личности, обеспечивающие социальную мобильность, способность принимать самостоятельные решения;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качества мышления, необходимые для адаптации в современном обществе;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интерес и уважение к другим народам России и мира, принятие их, межэтническая толерантность, готовность к равноправному сотрудничеству;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потребность в самовыражении и самореализации, социальном признании;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 xml:space="preserve">позитивная моральная самооценка и моральные чувства – чувство гордости при следовании моральным нормам, переживание стыда и вины при их нарушении. В рамках </w:t>
      </w:r>
      <w:proofErr w:type="spellStart"/>
      <w:r>
        <w:rPr>
          <w:rFonts w:ascii="Times New Roman" w:eastAsia="@Arial Unicode MS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 (поведенческого) компонента будут сформированы:</w:t>
      </w:r>
    </w:p>
    <w:p w:rsidR="005317D1" w:rsidRDefault="001C7168">
      <w:pPr>
        <w:snapToGrid w:val="0"/>
      </w:pPr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для формирования: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выраженной устойчивой учебно-познавательной мотивации и интереса к учению;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готовности к самообразованию и самовоспитанию;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 xml:space="preserve">адекватной позитивной самооценки и </w:t>
      </w:r>
      <w:proofErr w:type="spellStart"/>
      <w:proofErr w:type="gramStart"/>
      <w:r>
        <w:rPr>
          <w:rFonts w:ascii="Times New Roman" w:eastAsia="@Arial Unicode MS" w:hAnsi="Times New Roman" w:cs="Times New Roman"/>
          <w:i/>
          <w:sz w:val="24"/>
        </w:rPr>
        <w:t>Я-концепции</w:t>
      </w:r>
      <w:proofErr w:type="spellEnd"/>
      <w:proofErr w:type="gramEnd"/>
      <w:r>
        <w:rPr>
          <w:rFonts w:ascii="Times New Roman" w:eastAsia="@Arial Unicode MS" w:hAnsi="Times New Roman" w:cs="Times New Roman"/>
          <w:i/>
          <w:sz w:val="24"/>
        </w:rPr>
        <w:t>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компетентности в реализации основ гражданской идентичности в поступках и деятельности;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@Arial Unicode MS" w:hAnsi="Times New Roman" w:cs="Times New Roman"/>
          <w:i/>
          <w:sz w:val="24"/>
        </w:rPr>
        <w:t>эмпатии</w:t>
      </w:r>
      <w:proofErr w:type="spellEnd"/>
      <w:r>
        <w:rPr>
          <w:rFonts w:ascii="Times New Roman" w:eastAsia="@Arial Unicode MS" w:hAnsi="Times New Roman" w:cs="Times New Roman"/>
          <w:i/>
          <w:sz w:val="24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 адекватно 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eastAsia="@Arial Unicode MS" w:hAnsi="Times New Roman" w:cs="Times New Roman"/>
          <w:i/>
          <w:sz w:val="24"/>
        </w:rPr>
        <w:t>исполнение</w:t>
      </w:r>
      <w:proofErr w:type="gramEnd"/>
      <w:r>
        <w:rPr>
          <w:rFonts w:ascii="Times New Roman" w:eastAsia="@Arial Unicode MS" w:hAnsi="Times New Roman" w:cs="Times New Roman"/>
          <w:i/>
          <w:sz w:val="24"/>
        </w:rPr>
        <w:t xml:space="preserve"> как в конце действия, так и по ходу его реализации;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основ прогнозирования как предвидения будущих событий и развития процесса.</w:t>
      </w:r>
    </w:p>
    <w:p w:rsidR="005317D1" w:rsidRDefault="005317D1">
      <w:pPr>
        <w:jc w:val="center"/>
        <w:rPr>
          <w:rFonts w:ascii="Times New Roman" w:eastAsia="@Arial Unicode MS" w:hAnsi="Times New Roman" w:cs="Times New Roman"/>
          <w:i/>
          <w:sz w:val="24"/>
        </w:rPr>
      </w:pPr>
    </w:p>
    <w:p w:rsidR="005317D1" w:rsidRDefault="001C7168">
      <w:pPr>
        <w:jc w:val="center"/>
      </w:pPr>
      <w:proofErr w:type="spellStart"/>
      <w:r>
        <w:rPr>
          <w:rFonts w:ascii="Times New Roman" w:hAnsi="Times New Roman" w:cs="Times New Roman"/>
          <w:b/>
          <w:bCs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результаты</w:t>
      </w:r>
    </w:p>
    <w:p w:rsidR="005317D1" w:rsidRDefault="005317D1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5317D1" w:rsidRDefault="001C7168">
      <w:r>
        <w:rPr>
          <w:rFonts w:ascii="Times New Roman" w:hAnsi="Times New Roman" w:cs="Times New Roman"/>
          <w:b/>
          <w:bCs/>
          <w:i/>
          <w:sz w:val="24"/>
        </w:rPr>
        <w:t>Регулятивные УУД</w:t>
      </w:r>
    </w:p>
    <w:p w:rsidR="005317D1" w:rsidRDefault="001C7168"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           </w:t>
      </w:r>
      <w:r>
        <w:rPr>
          <w:rFonts w:ascii="Times New Roman" w:hAnsi="Times New Roman" w:cs="Times New Roman"/>
          <w:b/>
          <w:bCs/>
          <w:i/>
          <w:sz w:val="24"/>
        </w:rPr>
        <w:t>Обучающийся научится: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@Arial Unicode MS" w:hAnsi="Times New Roman" w:cs="Times New Roman"/>
          <w:sz w:val="24"/>
        </w:rPr>
        <w:t>целеполаганию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, включая постановку новых целей, преобразование практической задачи </w:t>
      </w:r>
      <w:proofErr w:type="gramStart"/>
      <w:r>
        <w:rPr>
          <w:rFonts w:ascii="Times New Roman" w:eastAsia="@Arial Unicode MS" w:hAnsi="Times New Roman" w:cs="Times New Roman"/>
          <w:sz w:val="24"/>
        </w:rPr>
        <w:t>в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познавательную;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планировать пути достижения целей;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Выпускник получит возможность научиться: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самостоятельно ставить новые учебные цели и задачи;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построению жизненных планов во временной перспективе;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выделять альтернативные способы достижения цели и выбирать наиболее эффективный способ;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 xml:space="preserve">основам </w:t>
      </w:r>
      <w:proofErr w:type="spellStart"/>
      <w:r>
        <w:rPr>
          <w:rFonts w:ascii="Times New Roman" w:eastAsia="@Arial Unicode MS" w:hAnsi="Times New Roman" w:cs="Times New Roman"/>
          <w:i/>
          <w:iCs/>
          <w:sz w:val="24"/>
        </w:rPr>
        <w:t>саморегуляции</w:t>
      </w:r>
      <w:proofErr w:type="spellEnd"/>
      <w:r>
        <w:rPr>
          <w:rFonts w:ascii="Times New Roman" w:eastAsia="@Arial Unicode MS" w:hAnsi="Times New Roman" w:cs="Times New Roman"/>
          <w:i/>
          <w:iCs/>
          <w:sz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адекватно оценивать объективную трудность как меру фактического или предполагаемого расхода ресурсов на решение задачи;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 xml:space="preserve">основам </w:t>
      </w:r>
      <w:proofErr w:type="spellStart"/>
      <w:r>
        <w:rPr>
          <w:rFonts w:ascii="Times New Roman" w:eastAsia="@Arial Unicode MS" w:hAnsi="Times New Roman" w:cs="Times New Roman"/>
          <w:i/>
          <w:iCs/>
          <w:sz w:val="24"/>
        </w:rPr>
        <w:t>саморегуляции</w:t>
      </w:r>
      <w:proofErr w:type="spellEnd"/>
      <w:r>
        <w:rPr>
          <w:rFonts w:ascii="Times New Roman" w:eastAsia="@Arial Unicode MS" w:hAnsi="Times New Roman" w:cs="Times New Roman"/>
          <w:i/>
          <w:iCs/>
          <w:sz w:val="24"/>
        </w:rPr>
        <w:t xml:space="preserve"> эмоциональных состояний;</w:t>
      </w:r>
    </w:p>
    <w:p w:rsidR="005317D1" w:rsidRDefault="001C7168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прилагать волевые усилия и преодолевать трудности и препятствия на пути достижения целей.</w:t>
      </w:r>
    </w:p>
    <w:p w:rsidR="005317D1" w:rsidRDefault="001C7168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Коммуникативные УУД</w:t>
      </w:r>
    </w:p>
    <w:p w:rsidR="005317D1" w:rsidRDefault="001C7168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адекватно оценивать правильность или ошибочность выполнения учебной задачи. Ее объективную трудность и собственные возможности ее решения;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установление родовидовых связей;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устанавливать причинно-следственные связи; строить </w:t>
      </w:r>
      <w:proofErr w:type="gramStart"/>
      <w:r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</w:rPr>
        <w:t>, умозаключение и выводы;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создавать, применять и преобразовывать знаково-символические средства. Модели и схемы для решения учебных и познавательных задач;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случать партнера; формулировать, аргументировать и отстаивать свое мнение;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учебной и </w:t>
      </w:r>
      <w:proofErr w:type="spellStart"/>
      <w:r>
        <w:rPr>
          <w:rFonts w:ascii="Times New Roman" w:hAnsi="Times New Roman" w:cs="Times New Roman"/>
          <w:sz w:val="24"/>
        </w:rPr>
        <w:t>общепользовательской</w:t>
      </w:r>
      <w:proofErr w:type="spellEnd"/>
      <w:r>
        <w:rPr>
          <w:rFonts w:ascii="Times New Roman" w:hAnsi="Times New Roman" w:cs="Times New Roman"/>
          <w:sz w:val="24"/>
        </w:rPr>
        <w:t xml:space="preserve"> компетентности в области использования информационно- коммуникационных технологий;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видеть математическую задачу в контексте проблемной ситуации в других дисциплинах, в окружающей жизни;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находить в различных источниках информацию, необходимую для решения математических проблем, и представлять ее в понятной форме, </w:t>
      </w:r>
      <w:r>
        <w:rPr>
          <w:rFonts w:ascii="Times New Roman" w:hAnsi="Times New Roman" w:cs="Times New Roman"/>
          <w:sz w:val="24"/>
        </w:rPr>
        <w:lastRenderedPageBreak/>
        <w:t>принимать решение в условиях неполной и избыточной, точной и вероятностной информации;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понимать и использовать математические средства наглядности для иллюстрации, интерпретации, аргументации;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выдвигать гипотезы при решении учебных задач и понимать необходимость их проверки;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применять индуктивные и дедуктивные способы рассуждений, видеть различные стратегии решения задач;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понимать сущность алгоритмических предписаний и умение действовать в соответствии с предложенным алгоритмом;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осуществлять взаимный контроль и оказывать в сотрудничестве необходимую взаимопомощь;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адекватно использовать речь для планирования и регуляции своей деятельности;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осуществлять контроль, коррекцию, оценку действий партнёра, уметь убеждать;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основам коммуникативной рефлексии;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отображать в речи (описание, объяснение) содержание совершаемых действий как в форме громкой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sz w:val="24"/>
        </w:rPr>
        <w:t>социализированной речи, так и в форме внутренней речи.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b/>
          <w:bCs/>
          <w:i/>
          <w:iCs/>
          <w:sz w:val="24"/>
        </w:rPr>
        <w:t>Выпускник получит возможность научиться:</w:t>
      </w:r>
    </w:p>
    <w:p w:rsidR="005317D1" w:rsidRDefault="001C7168">
      <w:pPr>
        <w:snapToGrid w:val="0"/>
      </w:pPr>
      <w:proofErr w:type="gramStart"/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5317D1" w:rsidRDefault="001C7168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учитывать разные мнения и интересы и обосновывать собственную позицию;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понимать относительность мнений и подходов к решению проблемы;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продуктивно разрешать конфликты на основе учёта интересов и позиций всех участников, поиска и оценки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брать на себя инициативу в организации совместного действия (деловое лидерство);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оказывать поддержку и содействие тем, от кого зависит достижение цели в совместной деятельности;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5317D1" w:rsidRDefault="001C7168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действия.</w:t>
      </w:r>
    </w:p>
    <w:p w:rsidR="005317D1" w:rsidRDefault="005317D1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5317D1" w:rsidRDefault="001C7168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lastRenderedPageBreak/>
        <w:t>Познавательные УУД</w:t>
      </w:r>
    </w:p>
    <w:p w:rsidR="005317D1" w:rsidRDefault="001C7168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основам реализации проектно-исследовательской деятельности;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проводить наблюдение и эксперимент под руководством учителя;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осуществлять расширенный поиск информации с использованием ресурсов библиотек и Интернета;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создавать и преобразовывать модели и схемы для решения задач;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давать определение понятиям;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устанавливать причинно-следственные связи;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осуществлять логическую операцию установления родовидовых отношений, ограничение понятия;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 xml:space="preserve">осуществлять сравнение, </w:t>
      </w:r>
      <w:proofErr w:type="spellStart"/>
      <w:r>
        <w:rPr>
          <w:rFonts w:ascii="Times New Roman" w:eastAsia="@Arial Unicode MS" w:hAnsi="Times New Roman" w:cs="Times New Roman"/>
          <w:sz w:val="24"/>
        </w:rPr>
        <w:t>сериацию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строить классификацию на основе дихотомического деления (на основе отрицания);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 xml:space="preserve">строить </w:t>
      </w:r>
      <w:proofErr w:type="gramStart"/>
      <w:r>
        <w:rPr>
          <w:rFonts w:ascii="Times New Roman" w:eastAsia="@Arial Unicode MS" w:hAnsi="Times New Roman" w:cs="Times New Roman"/>
          <w:sz w:val="24"/>
        </w:rPr>
        <w:t>логическое рассуждение</w:t>
      </w:r>
      <w:proofErr w:type="gramEnd"/>
      <w:r>
        <w:rPr>
          <w:rFonts w:ascii="Times New Roman" w:eastAsia="@Arial Unicode MS" w:hAnsi="Times New Roman" w:cs="Times New Roman"/>
          <w:sz w:val="24"/>
        </w:rPr>
        <w:t>, включающее установление причинно-следственных связей;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объяснять явления, процессы, связи и отношения, выявляемые в ходе исследования;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основам ознакомительного, изучающего, усваивающего и поискового чтения;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5317D1" w:rsidRDefault="001C7168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317D1" w:rsidRDefault="001C7168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Выпускник получит возможность научиться:</w:t>
      </w:r>
    </w:p>
    <w:p w:rsidR="005317D1" w:rsidRDefault="001C7168"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основам рефлексивного чтения;</w:t>
      </w:r>
    </w:p>
    <w:p w:rsidR="005317D1" w:rsidRDefault="001C7168"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ставить проблему, аргументировать её актуальность;</w:t>
      </w:r>
    </w:p>
    <w:p w:rsidR="005317D1" w:rsidRDefault="001C7168"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самостоятельно проводить исследование на основе применения методов наблюдения и эксперимента;</w:t>
      </w:r>
    </w:p>
    <w:p w:rsidR="005317D1" w:rsidRDefault="005317D1">
      <w:pPr>
        <w:jc w:val="center"/>
        <w:rPr>
          <w:rFonts w:ascii="Times New Roman" w:hAnsi="Times New Roman" w:cs="Times New Roman"/>
          <w:i/>
          <w:iCs/>
          <w:sz w:val="24"/>
        </w:rPr>
      </w:pPr>
    </w:p>
    <w:p w:rsidR="004B2B6B" w:rsidRDefault="004B2B6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4B2B6B" w:rsidRDefault="004B2B6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317D1" w:rsidRDefault="001C7168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Предметные результаты</w:t>
      </w:r>
    </w:p>
    <w:p w:rsidR="005317D1" w:rsidRDefault="005317D1">
      <w:pPr>
        <w:tabs>
          <w:tab w:val="left" w:pos="360"/>
        </w:tabs>
        <w:ind w:left="3621"/>
        <w:rPr>
          <w:rFonts w:ascii="Times New Roman" w:hAnsi="Times New Roman" w:cs="Times New Roman"/>
          <w:b/>
          <w:bCs/>
          <w:i/>
          <w:sz w:val="24"/>
        </w:rPr>
      </w:pPr>
    </w:p>
    <w:p w:rsidR="005317D1" w:rsidRDefault="001C7168">
      <w:pPr>
        <w:pStyle w:val="17"/>
        <w:spacing w:after="0"/>
        <w:ind w:firstLine="0"/>
      </w:pPr>
      <w:r>
        <w:rPr>
          <w:rFonts w:ascii="Times New Roman" w:hAnsi="Times New Roman" w:cs="Times New Roman"/>
          <w:b/>
          <w:i/>
          <w:iCs/>
          <w:sz w:val="24"/>
        </w:rPr>
        <w:t>Обучающийся научится: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оперировать с начальными понятиями тригонометрии и выполнять элементарные операции над функциями углов: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 xml:space="preserve">решать задачи на доказательство, опираясь на изученные свойства фигур и отношений между ними и применяя изученные методы </w:t>
      </w:r>
      <w:r>
        <w:rPr>
          <w:rFonts w:ascii="Times New Roman" w:hAnsi="Times New Roman" w:cs="Times New Roman"/>
          <w:sz w:val="24"/>
        </w:rPr>
        <w:lastRenderedPageBreak/>
        <w:t>доказательств;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вычислять площади кругов и секторов; длину окружности, длину дуги окружности;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вычислять длину отрезка по координатам его концов; вычислять координаты середины отрезка;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использовать координатный метод для изучения свой</w:t>
      </w:r>
      <w:proofErr w:type="gramStart"/>
      <w:r>
        <w:rPr>
          <w:rFonts w:ascii="Times New Roman" w:hAnsi="Times New Roman" w:cs="Times New Roman"/>
          <w:sz w:val="24"/>
        </w:rPr>
        <w:t>ств пр</w:t>
      </w:r>
      <w:proofErr w:type="gramEnd"/>
      <w:r>
        <w:rPr>
          <w:rFonts w:ascii="Times New Roman" w:hAnsi="Times New Roman" w:cs="Times New Roman"/>
          <w:sz w:val="24"/>
        </w:rPr>
        <w:t>ямых и окружностей.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владеть компетенциями: познавательной, коммуникативной, информационной и рефлексивной;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работать в группах, аргументировать и отстаивать свою точку зрения;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распознавать развёртки куба, прямоугольного параллелепипеда, правильной пирамиды, цилиндра и конуса;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определять по линейным размерам развёртки фигуры линейные размеры самой фигуры и наоборот;</w:t>
      </w:r>
    </w:p>
    <w:p w:rsidR="005317D1" w:rsidRDefault="001C7168">
      <w:pPr>
        <w:numPr>
          <w:ilvl w:val="0"/>
          <w:numId w:val="2"/>
        </w:numPr>
        <w:autoSpaceDE w:val="0"/>
      </w:pPr>
      <w:r>
        <w:rPr>
          <w:rFonts w:ascii="Times New Roman" w:hAnsi="Times New Roman" w:cs="Times New Roman"/>
          <w:sz w:val="24"/>
        </w:rPr>
        <w:t>вычислять объём прямоугольного параллелепипеда.</w:t>
      </w:r>
    </w:p>
    <w:p w:rsidR="005317D1" w:rsidRDefault="005317D1">
      <w:pPr>
        <w:autoSpaceDE w:val="0"/>
        <w:ind w:left="644"/>
        <w:rPr>
          <w:rFonts w:ascii="Times New Roman" w:hAnsi="Times New Roman" w:cs="Times New Roman"/>
          <w:sz w:val="24"/>
        </w:rPr>
      </w:pPr>
    </w:p>
    <w:p w:rsidR="005317D1" w:rsidRDefault="001C7168">
      <w:pPr>
        <w:pStyle w:val="6"/>
        <w:spacing w:after="0" w:line="240" w:lineRule="auto"/>
        <w:ind w:right="40" w:firstLine="0"/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получит возможность научиться:</w:t>
      </w:r>
    </w:p>
    <w:p w:rsidR="005317D1" w:rsidRDefault="001C7168">
      <w:pPr>
        <w:pStyle w:val="1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использовать координатный метод для изучения свой</w:t>
      </w:r>
      <w:proofErr w:type="gramStart"/>
      <w:r>
        <w:rPr>
          <w:rFonts w:ascii="Times New Roman" w:hAnsi="Times New Roman" w:cs="Times New Roman"/>
          <w:i/>
          <w:iCs/>
          <w:sz w:val="24"/>
        </w:rPr>
        <w:t>ств пр</w:t>
      </w:r>
      <w:proofErr w:type="gramEnd"/>
      <w:r>
        <w:rPr>
          <w:rFonts w:ascii="Times New Roman" w:hAnsi="Times New Roman" w:cs="Times New Roman"/>
          <w:i/>
          <w:iCs/>
          <w:sz w:val="24"/>
        </w:rPr>
        <w:t>ямых и окружностей.</w:t>
      </w:r>
    </w:p>
    <w:p w:rsidR="005317D1" w:rsidRDefault="001C7168">
      <w:pPr>
        <w:pStyle w:val="1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5317D1" w:rsidRDefault="001C7168">
      <w:pPr>
        <w:pStyle w:val="1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317D1" w:rsidRDefault="001C7168">
      <w:pPr>
        <w:pStyle w:val="1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овладеть координатным методом решения задач на вычисление и доказательство;</w:t>
      </w:r>
    </w:p>
    <w:p w:rsidR="005317D1" w:rsidRDefault="001C7168">
      <w:pPr>
        <w:pStyle w:val="1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5317D1" w:rsidRDefault="001C7168">
      <w:pPr>
        <w:pStyle w:val="1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решать математические задачи и задачи из смежных предметов, выполнять практические расчёты;</w:t>
      </w:r>
    </w:p>
    <w:p w:rsidR="005317D1" w:rsidRDefault="001C7168">
      <w:pPr>
        <w:pStyle w:val="1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5317D1" w:rsidRDefault="001C7168">
      <w:pPr>
        <w:pStyle w:val="1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углубить и развить представления о пространственных геометрических фигурах;</w:t>
      </w:r>
    </w:p>
    <w:p w:rsidR="005317D1" w:rsidRDefault="001C7168">
      <w:pPr>
        <w:pStyle w:val="1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применять понятие развёртки для выполнения практических расчётов.</w:t>
      </w:r>
    </w:p>
    <w:p w:rsidR="005317D1" w:rsidRDefault="005317D1">
      <w:pPr>
        <w:rPr>
          <w:rFonts w:ascii="Times New Roman" w:hAnsi="Times New Roman" w:cs="Times New Roman"/>
          <w:i/>
          <w:iCs/>
          <w:sz w:val="24"/>
        </w:rPr>
      </w:pPr>
    </w:p>
    <w:p w:rsidR="00511C3E" w:rsidRDefault="00511C3E">
      <w:pPr>
        <w:rPr>
          <w:rFonts w:ascii="Times New Roman" w:hAnsi="Times New Roman" w:cs="Times New Roman"/>
          <w:i/>
          <w:iCs/>
          <w:sz w:val="24"/>
        </w:rPr>
      </w:pPr>
    </w:p>
    <w:p w:rsidR="00511C3E" w:rsidRDefault="00511C3E">
      <w:pPr>
        <w:rPr>
          <w:rFonts w:ascii="Times New Roman" w:hAnsi="Times New Roman" w:cs="Times New Roman"/>
          <w:i/>
          <w:iCs/>
          <w:sz w:val="24"/>
        </w:rPr>
      </w:pPr>
    </w:p>
    <w:p w:rsidR="00511C3E" w:rsidRDefault="00511C3E">
      <w:pPr>
        <w:rPr>
          <w:rFonts w:ascii="Times New Roman" w:hAnsi="Times New Roman" w:cs="Times New Roman"/>
          <w:i/>
          <w:iCs/>
          <w:sz w:val="24"/>
        </w:rPr>
      </w:pPr>
    </w:p>
    <w:p w:rsidR="00511C3E" w:rsidRDefault="00511C3E">
      <w:pPr>
        <w:rPr>
          <w:rFonts w:ascii="Times New Roman" w:hAnsi="Times New Roman" w:cs="Times New Roman"/>
          <w:i/>
          <w:iCs/>
          <w:sz w:val="24"/>
        </w:rPr>
      </w:pPr>
    </w:p>
    <w:p w:rsidR="005317D1" w:rsidRDefault="001C7168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t>Содержание учебного предмета</w:t>
      </w:r>
    </w:p>
    <w:p w:rsidR="005317D1" w:rsidRDefault="00511C3E">
      <w:pPr>
        <w:shd w:val="clear" w:color="auto" w:fill="FFFFFF"/>
      </w:pP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1-3. Повторение.  (8ч)   Векторы. (6</w:t>
      </w:r>
      <w:r w:rsidR="001C7168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ч)  Метод координат (10 ч)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внимание должно быть уделено выработке умений выполнять операции над векторами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(складывать векторы по правилам треугольника и параллелограмма, строить вектор,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равный разности двух данных векторов, а также вектор, равный произведению данного </w:t>
      </w:r>
      <w:r>
        <w:rPr>
          <w:rFonts w:ascii="Times New Roman" w:eastAsia="Times New Roman" w:hAnsi="Times New Roman" w:cs="Times New Roman"/>
          <w:sz w:val="24"/>
          <w:lang w:eastAsia="ru-RU"/>
        </w:rPr>
        <w:t>вектора на данное число).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отрезка, расстояния между двумя точками, уравнений окружности и прямой в конкретных </w:t>
      </w:r>
      <w:r>
        <w:rPr>
          <w:rFonts w:ascii="Times New Roman" w:eastAsia="Times New Roman" w:hAnsi="Times New Roman" w:cs="Times New Roman"/>
          <w:sz w:val="24"/>
          <w:lang w:eastAsia="ru-RU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5317D1" w:rsidRDefault="005317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317D1" w:rsidRDefault="001C7168">
      <w:pPr>
        <w:shd w:val="clear" w:color="auto" w:fill="FFFFFF"/>
      </w:pPr>
      <w:r>
        <w:rPr>
          <w:rFonts w:ascii="Times New Roman" w:eastAsia="Times New Roman" w:hAnsi="Times New Roman" w:cs="Times New Roman"/>
          <w:b/>
          <w:spacing w:val="-1"/>
          <w:sz w:val="24"/>
          <w:u w:val="single"/>
          <w:lang w:eastAsia="ru-RU"/>
        </w:rPr>
        <w:t>4. Соотношения между стор</w:t>
      </w:r>
      <w:r w:rsidR="00511C3E">
        <w:rPr>
          <w:rFonts w:ascii="Times New Roman" w:eastAsia="Times New Roman" w:hAnsi="Times New Roman" w:cs="Times New Roman"/>
          <w:b/>
          <w:spacing w:val="-1"/>
          <w:sz w:val="24"/>
          <w:u w:val="single"/>
          <w:lang w:eastAsia="ru-RU"/>
        </w:rPr>
        <w:t>онами и углами треугольника (9</w:t>
      </w:r>
      <w:r>
        <w:rPr>
          <w:rFonts w:ascii="Times New Roman" w:eastAsia="Times New Roman" w:hAnsi="Times New Roman" w:cs="Times New Roman"/>
          <w:b/>
          <w:spacing w:val="-1"/>
          <w:sz w:val="24"/>
          <w:u w:val="single"/>
          <w:lang w:eastAsia="ru-RU"/>
        </w:rPr>
        <w:t>ч)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формула площади треугольника (половина произведения двух сторон на синус угла между </w:t>
      </w:r>
      <w:r>
        <w:rPr>
          <w:rFonts w:ascii="Times New Roman" w:eastAsia="Times New Roman" w:hAnsi="Times New Roman" w:cs="Times New Roman"/>
          <w:sz w:val="24"/>
          <w:lang w:eastAsia="ru-RU"/>
        </w:rPr>
        <w:t>ними). Этот аппарат применяется к решению треугольников.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>
        <w:rPr>
          <w:rFonts w:ascii="Times New Roman" w:eastAsia="Times New Roman" w:hAnsi="Times New Roman" w:cs="Times New Roman"/>
          <w:sz w:val="24"/>
          <w:lang w:eastAsia="ru-RU"/>
        </w:rPr>
        <w:t>применение при решении геометрических задач.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5317D1" w:rsidRDefault="005317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317D1" w:rsidRDefault="001C7168">
      <w:pPr>
        <w:shd w:val="clear" w:color="auto" w:fill="FFFFFF"/>
      </w:pP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5. Длина окружности и площадь круга (12 ч)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Правильные многоугольники. Окружности, описанная около правильного многоугольника </w:t>
      </w:r>
      <w:r>
        <w:rPr>
          <w:rFonts w:ascii="Times New Roman" w:eastAsia="Times New Roman" w:hAnsi="Times New Roman" w:cs="Times New Roman"/>
          <w:sz w:val="24"/>
          <w:lang w:eastAsia="ru-RU"/>
        </w:rPr>
        <w:t>и вписанная в него. Построение правильных многоугольников. Длина окружности. Площадь круга.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Основная цель — расширить знание учащихся о многоугольниках; рассмотреть понятия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длины окружности и площади круга и формулы для их вычисления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начале темы дается определение правильного многоугольника и рассматриваются теоремы об окружностях,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описанной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lastRenderedPageBreak/>
        <w:t xml:space="preserve">около правильного многоугольника и вписанной в него. С помощью описанной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окружности решаются задачи о построении правильного шестиугольника и правильного 2ге-угольника, если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дан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правильный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п-угольник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>
        <w:rPr>
          <w:rFonts w:ascii="Times New Roman" w:eastAsia="Times New Roman" w:hAnsi="Times New Roman" w:cs="Times New Roman"/>
          <w:sz w:val="24"/>
          <w:lang w:eastAsia="ru-RU"/>
        </w:rPr>
        <w:t>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6.Движения  (</w:t>
      </w:r>
      <w:r w:rsidR="00511C3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ч)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Отображение плоскости на себя. Понятие движения. Осевая и центральная симметрии. </w:t>
      </w:r>
      <w:r>
        <w:rPr>
          <w:rFonts w:ascii="Times New Roman" w:eastAsia="Times New Roman" w:hAnsi="Times New Roman" w:cs="Times New Roman"/>
          <w:sz w:val="24"/>
          <w:lang w:eastAsia="ru-RU"/>
        </w:rPr>
        <w:t>Параллельный перенос. Поворот. Наложения и движения.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Основная цель — познакомить учащихся с понятием движения и его свойствами, с основными видами движений,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взаимоотношениями наложений и движений.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Движение   плоскости   вводится   как   отображение   плоскости   на   себя, сохраняющее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расстояние между точками.  При рассмотрении видов движений основное внимание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уделяется построению образов точек, прямых, отрезков, треугольников при осевой и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центральной симметриях, параллельном переносе, повороте. На эффектных примерах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показывается применение движений при решении геометрических задач.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Понятие наложения относится в данном курсе к числу основных понятий. Доказывается, </w:t>
      </w:r>
      <w:r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что понятия наложения и движения являются эквивалентными: любое наложение является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движением плоскости и обратно. Изучение доказательства не является обязательным,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однако следует рассмотреть связь понятий наложения и движения. </w:t>
      </w:r>
    </w:p>
    <w:p w:rsidR="005317D1" w:rsidRDefault="001C7168">
      <w:pPr>
        <w:shd w:val="clear" w:color="auto" w:fill="FFFFFF"/>
      </w:pPr>
      <w:r>
        <w:rPr>
          <w:rFonts w:ascii="Times New Roman" w:eastAsia="Times New Roman" w:hAnsi="Times New Roman" w:cs="Times New Roman"/>
          <w:b/>
          <w:spacing w:val="-1"/>
          <w:sz w:val="24"/>
          <w:u w:val="single"/>
          <w:lang w:eastAsia="ru-RU"/>
        </w:rPr>
        <w:t>7. Начальные сведения из стереометрии (8 ч)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Предмет стереометрия.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Основная цель –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объёмов тел.</w:t>
      </w:r>
    </w:p>
    <w:p w:rsidR="005317D1" w:rsidRDefault="001C7168">
      <w:pPr>
        <w:shd w:val="clear" w:color="auto" w:fill="FFFFFF"/>
        <w:jc w:val="both"/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Рассмотрение простейших многогранников (призма,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Формулы для вычисления объёмов указанных тел выводятся на основе принципа Кавальери, формулы для вычисления площадей боковых поверхностей цилиндра и конуса получаются с помощью развёрток этих поверхностей, формула площади сферы приводится без обоснования.</w:t>
      </w:r>
    </w:p>
    <w:p w:rsidR="005317D1" w:rsidRDefault="001C7168">
      <w:pPr>
        <w:shd w:val="clear" w:color="auto" w:fill="FFFFFF"/>
      </w:pPr>
      <w:r>
        <w:rPr>
          <w:rFonts w:ascii="Times New Roman" w:eastAsia="Times New Roman" w:hAnsi="Times New Roman" w:cs="Times New Roman"/>
          <w:b/>
          <w:spacing w:val="-1"/>
          <w:sz w:val="24"/>
          <w:u w:val="single"/>
          <w:lang w:eastAsia="ru-RU"/>
        </w:rPr>
        <w:t>8. Об аксиомах геометрии</w:t>
      </w:r>
      <w:r>
        <w:rPr>
          <w:rFonts w:ascii="Times New Roman" w:eastAsia="Times New Roman" w:hAnsi="Times New Roman" w:cs="Times New Roman"/>
          <w:spacing w:val="-1"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u w:val="single"/>
          <w:lang w:eastAsia="ru-RU"/>
        </w:rPr>
        <w:t>(2 ч.)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Беседа об аксиомах геометрии.</w:t>
      </w:r>
    </w:p>
    <w:p w:rsidR="005317D1" w:rsidRDefault="001C7168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Основная цель – дать более глубокое представление о системе аксиом планиметрии и аксиоматическом методе.</w:t>
      </w:r>
    </w:p>
    <w:p w:rsidR="005317D1" w:rsidRDefault="001C7168">
      <w:pPr>
        <w:shd w:val="clear" w:color="auto" w:fill="FFFFFF"/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Различные системы аксиом, различные способы введения понятия равенства фигур.</w:t>
      </w:r>
    </w:p>
    <w:p w:rsidR="005317D1" w:rsidRDefault="00511C3E">
      <w:pPr>
        <w:shd w:val="clear" w:color="auto" w:fill="FFFFFF"/>
        <w:spacing w:after="120"/>
        <w:jc w:val="both"/>
      </w:pP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9. Повторение. Решение задач (8</w:t>
      </w:r>
      <w:r w:rsidR="001C7168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ч)</w:t>
      </w:r>
    </w:p>
    <w:p w:rsidR="005317D1" w:rsidRDefault="005317D1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D1" w:rsidRDefault="005317D1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3E" w:rsidRDefault="00511C3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3E" w:rsidRDefault="00511C3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3E" w:rsidRDefault="00511C3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3E" w:rsidRDefault="00511C3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3E" w:rsidRDefault="00511C3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3E" w:rsidRDefault="00511C3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3E" w:rsidRDefault="00511C3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3E" w:rsidRDefault="00511C3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D1" w:rsidRDefault="001C7168">
      <w:pPr>
        <w:pStyle w:val="16"/>
        <w:spacing w:after="0" w:line="240" w:lineRule="auto"/>
        <w:ind w:left="709" w:hanging="30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317D1" w:rsidRDefault="005317D1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0" w:type="dxa"/>
        <w:tblLayout w:type="fixed"/>
        <w:tblLook w:val="0000"/>
      </w:tblPr>
      <w:tblGrid>
        <w:gridCol w:w="1020"/>
        <w:gridCol w:w="5163"/>
        <w:gridCol w:w="3050"/>
        <w:gridCol w:w="2834"/>
        <w:gridCol w:w="2178"/>
      </w:tblGrid>
      <w:tr w:rsidR="005317D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Тема раздела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Количество часов по  программе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Количество  часов по КТП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Контрольные работы</w:t>
            </w:r>
          </w:p>
        </w:tc>
      </w:tr>
      <w:tr w:rsidR="005317D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</w:rPr>
              <w:t>Вводное повторение</w:t>
            </w:r>
            <w:r w:rsidR="004B2B6B">
              <w:rPr>
                <w:rFonts w:ascii="Times New Roman" w:hAnsi="Times New Roman" w:cs="Times New Roman"/>
                <w:sz w:val="24"/>
              </w:rPr>
              <w:t xml:space="preserve"> (коррекция знаний уч-ся за период дистанционного обучения)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ind w:left="-40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ind w:left="-40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317D1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Векторы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317D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</w:rPr>
              <w:t>Метод координат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4B2B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317D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317D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Длина окружности и площадь круга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317D1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Движения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317D1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Начальные сведения из стереометрии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317D1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Об аксиомах планиметрии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317D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Повторение. Решение задач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11C3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317D1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</w:pPr>
            <w:r>
              <w:rPr>
                <w:rFonts w:ascii="Times New Roman" w:hAnsi="Times New Roman" w:cs="Times New Roman"/>
                <w:bCs/>
                <w:sz w:val="24"/>
              </w:rPr>
              <w:t>Итого: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</w:tbl>
    <w:p w:rsidR="005317D1" w:rsidRDefault="005317D1">
      <w:pPr>
        <w:rPr>
          <w:rFonts w:ascii="Times New Roman" w:hAnsi="Times New Roman" w:cs="Times New Roman"/>
          <w:sz w:val="24"/>
        </w:rPr>
      </w:pPr>
    </w:p>
    <w:p w:rsidR="005317D1" w:rsidRDefault="005317D1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317D1" w:rsidRDefault="005317D1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11C3E" w:rsidRDefault="00511C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11C3E" w:rsidRDefault="00511C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11C3E" w:rsidRDefault="00511C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11C3E" w:rsidRDefault="00511C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11C3E" w:rsidRDefault="00511C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11C3E" w:rsidRDefault="00511C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11C3E" w:rsidRDefault="00511C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11C3E" w:rsidRDefault="00511C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11C3E" w:rsidRDefault="00511C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317D1" w:rsidRDefault="001C7168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Календарно-тематическое планирование</w:t>
      </w:r>
    </w:p>
    <w:p w:rsidR="005317D1" w:rsidRDefault="005317D1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317D1" w:rsidRDefault="005317D1">
      <w:pPr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15133" w:type="dxa"/>
        <w:tblInd w:w="-55" w:type="dxa"/>
        <w:tblLayout w:type="fixed"/>
        <w:tblLook w:val="0000"/>
      </w:tblPr>
      <w:tblGrid>
        <w:gridCol w:w="918"/>
        <w:gridCol w:w="2282"/>
        <w:gridCol w:w="1133"/>
        <w:gridCol w:w="1587"/>
        <w:gridCol w:w="5013"/>
        <w:gridCol w:w="1134"/>
        <w:gridCol w:w="1116"/>
        <w:gridCol w:w="1950"/>
      </w:tblGrid>
      <w:tr w:rsidR="005317D1" w:rsidTr="004B2B6B">
        <w:trPr>
          <w:cantSplit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Неурочные  формы 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317D1" w:rsidRDefault="005317D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rPr>
          <w:cantSplit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317D1" w:rsidRDefault="001C7168">
            <w:pPr>
              <w:shd w:val="clear" w:color="auto" w:fill="FFFFFF"/>
              <w:spacing w:line="276" w:lineRule="auto"/>
              <w:ind w:left="-104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Повторение за курс 8 класса. </w:t>
            </w:r>
            <w:r w:rsidR="004B2B6B">
              <w:rPr>
                <w:rFonts w:ascii="Times New Roman" w:hAnsi="Times New Roman" w:cs="Times New Roman"/>
                <w:b/>
                <w:sz w:val="24"/>
              </w:rPr>
              <w:t xml:space="preserve">(8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 w:rsidP="004B2B6B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Повторение. </w:t>
            </w:r>
            <w:r w:rsidR="004B2B6B">
              <w:rPr>
                <w:rFonts w:ascii="Times New Roman" w:hAnsi="Times New Roman" w:cs="Times New Roman"/>
                <w:sz w:val="24"/>
              </w:rPr>
              <w:t>Касательная к окружности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 w:rsidP="004B2B6B">
            <w:pPr>
              <w:shd w:val="clear" w:color="auto" w:fill="FFFFFF"/>
              <w:spacing w:line="276" w:lineRule="auto"/>
              <w:ind w:firstLine="5"/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Повторение. </w:t>
            </w:r>
            <w:r w:rsidR="004B2B6B">
              <w:rPr>
                <w:rFonts w:ascii="Times New Roman" w:hAnsi="Times New Roman" w:cs="Times New Roman"/>
                <w:sz w:val="24"/>
              </w:rPr>
              <w:t>Центральные и вписанные углы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4B2B6B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6B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 w:rsidP="004B2B6B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Вписанная окружность.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6B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 w:rsidP="004B2B6B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Описанная окружность.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6B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 w:rsidP="004B2B6B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6B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 w:rsidP="004B2B6B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tabs>
                <w:tab w:val="left" w:pos="5593"/>
                <w:tab w:val="center" w:pos="7121"/>
              </w:tabs>
            </w:pPr>
            <w:r>
              <w:rPr>
                <w:rFonts w:ascii="Times New Roman" w:hAnsi="Times New Roman" w:cs="Times New Roman"/>
                <w:b/>
                <w:sz w:val="24"/>
              </w:rPr>
              <w:t>Глава I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</w:t>
            </w:r>
            <w:r w:rsidR="00511C3E">
              <w:rPr>
                <w:rFonts w:ascii="Times New Roman" w:hAnsi="Times New Roman" w:cs="Times New Roman"/>
                <w:b/>
                <w:sz w:val="24"/>
              </w:rPr>
              <w:t xml:space="preserve">.   Векторы. (6 </w:t>
            </w:r>
            <w:r>
              <w:rPr>
                <w:rFonts w:ascii="Times New Roman" w:hAnsi="Times New Roman" w:cs="Times New Roman"/>
                <w:b/>
                <w:sz w:val="24"/>
              </w:rPr>
              <w:t>час)</w:t>
            </w:r>
          </w:p>
        </w:tc>
      </w:tr>
      <w:tr w:rsidR="004B2B6B" w:rsidTr="004B2B6B">
        <w:tc>
          <w:tcPr>
            <w:tcW w:w="9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2B6B" w:rsidRDefault="004B2B6B">
            <w:pPr>
              <w:shd w:val="clear" w:color="auto" w:fill="FFFFFF"/>
              <w:spacing w:line="276" w:lineRule="auto"/>
              <w:ind w:hanging="5"/>
            </w:pPr>
            <w:r>
              <w:rPr>
                <w:rFonts w:ascii="Times New Roman" w:hAnsi="Times New Roman" w:cs="Times New Roman"/>
                <w:sz w:val="24"/>
              </w:rPr>
              <w:t xml:space="preserve">Понятие вектора. Равенство векторов.  </w:t>
            </w:r>
          </w:p>
          <w:p w:rsidR="004B2B6B" w:rsidRDefault="004B2B6B" w:rsidP="004B2B6B">
            <w:pPr>
              <w:shd w:val="clear" w:color="auto" w:fill="FFFFFF"/>
              <w:spacing w:line="276" w:lineRule="auto"/>
              <w:ind w:hanging="5"/>
            </w:pPr>
            <w:r>
              <w:rPr>
                <w:rFonts w:ascii="Times New Roman" w:hAnsi="Times New Roman" w:cs="Times New Roman"/>
                <w:sz w:val="24"/>
              </w:rPr>
              <w:t>Откладывание вектора от данной точки.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2B6B" w:rsidRDefault="004B2B6B" w:rsidP="004B2B6B">
            <w:pPr>
              <w:pStyle w:val="ae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napToGrid w:val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примерами, относящимся к физическим векторным величинам; применять векторы и действия над ними при решении геометрических задач.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6B" w:rsidTr="004B2B6B"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hd w:val="clear" w:color="auto" w:fill="FFFFFF"/>
              <w:spacing w:line="276" w:lineRule="auto"/>
              <w:ind w:hanging="5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6B" w:rsidTr="004B2B6B">
        <w:tc>
          <w:tcPr>
            <w:tcW w:w="9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2B6B" w:rsidRDefault="004B2B6B">
            <w:pPr>
              <w:shd w:val="clear" w:color="auto" w:fill="FFFFFF"/>
              <w:spacing w:line="276" w:lineRule="auto"/>
              <w:ind w:hanging="5"/>
            </w:pPr>
            <w:r>
              <w:rPr>
                <w:rFonts w:ascii="Times New Roman" w:hAnsi="Times New Roman" w:cs="Times New Roman"/>
                <w:sz w:val="24"/>
              </w:rPr>
              <w:t xml:space="preserve">Сумма двух векторов. Законы сложения векторов. Правило параллелограмма. </w:t>
            </w:r>
          </w:p>
          <w:p w:rsidR="004B2B6B" w:rsidRDefault="004B2B6B" w:rsidP="004B2B6B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Сумма нескольких векторов.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2B6B" w:rsidRDefault="004B2B6B" w:rsidP="004B2B6B">
            <w:pPr>
              <w:pStyle w:val="ae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6B" w:rsidTr="004B2B6B"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pacing w:line="276" w:lineRule="auto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6B" w:rsidRDefault="004B2B6B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Вычитание векторов.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hd w:val="clear" w:color="auto" w:fill="FFFFFF"/>
              <w:spacing w:line="276" w:lineRule="auto"/>
              <w:ind w:hanging="5"/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Произведение вектора на число.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Применение векторов к решению задач.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Средняя линия трапеции.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pStyle w:val="16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Х. Метод координат. (10 час)</w:t>
            </w: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Разложение вектора по двум неколлинеарным векторам.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Координаты вектора.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Простейшие задачи в координатах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Уравнение линии на плоскости. Уравнение окружности.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Уравнения окружности. Решение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Решение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Решение задач методом координат.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Решение задач методом координат.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Контрольная работа  № 1 «Метод координат».</w:t>
            </w:r>
          </w:p>
          <w:p w:rsidR="00511C3E" w:rsidRDefault="00511C3E">
            <w:pPr>
              <w:spacing w:line="276" w:lineRule="auto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pStyle w:val="16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Соотношение между сторонами и углами треугольника.  Скал</w:t>
            </w:r>
            <w:r w:rsidR="00511C3E">
              <w:rPr>
                <w:rFonts w:ascii="Times New Roman" w:hAnsi="Times New Roman" w:cs="Times New Roman"/>
                <w:b/>
                <w:sz w:val="24"/>
                <w:szCs w:val="24"/>
              </w:rPr>
              <w:t>ярное произведение векторов.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Синус, косинус, тангенс угла.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Формулировать и иллюстрировать определения синуса, косинуса и тангенса углов от 0° до 180°;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определение угла между векторами и скалярного произведения векторов;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выводить формулу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скалярного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при решении задач.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тригонометрическое тождество. Формулы приведения.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Формулы для вычисления координат точки.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Теорема о площади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треугольника. Теорема синусов.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Теорема косинусов.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треугольников.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Угол между векторами. Скалярное произведение векторов. Скалярное произведение в координатах.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Свойства скалярного произведения векторов.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Применение скалярного произведения векторов к решению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Контрольная работа № 2 «Соотношения между сторонами и углами треугольника».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pStyle w:val="16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Длина окружности и площадь круга. (12 час)</w:t>
            </w: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Правильный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многоугольник. Окружность, описанная около правильного многоугольника.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Формулировать определение правильного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Формулы для вычисления площади правильного многоугольника, его стороны и радиуса вписанной окружности.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Решение задач на вычисление площади, сторон правильного многоугольника и радиусов вписанной и описанной окружности.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Построение правильных многоугольников.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Длина окружности.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Длина окружности. Решение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Площадь круга. Площадь кругового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сектора.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Площадь круга. Площадь кругового сектора. Решение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Решение задач. Длина окружности и площадь круга.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Решение задач. Длина окружности и площадь круга.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Решение задач. Длина окружности и площадь круга.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Контрольная  работа №3 «Длина окружности и площадь круга»</w:t>
            </w:r>
          </w:p>
          <w:p w:rsidR="00511C3E" w:rsidRDefault="00511C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11C3E" w:rsidRDefault="00511C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11C3E" w:rsidRDefault="00511C3E">
            <w:pPr>
              <w:spacing w:line="276" w:lineRule="auto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pStyle w:val="16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="00511C3E"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Движения.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511C3E" w:rsidTr="006C5EA2">
        <w:tc>
          <w:tcPr>
            <w:tcW w:w="9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1C3E" w:rsidRDefault="00511C3E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1C3E" w:rsidRDefault="00511C3E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Отображение плоскости на себя. </w:t>
            </w:r>
          </w:p>
          <w:p w:rsidR="00511C3E" w:rsidRDefault="00511C3E" w:rsidP="000A3DAA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Понятие движения. 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1C3E" w:rsidRDefault="00511C3E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C3E" w:rsidRDefault="00511C3E" w:rsidP="006C5EA2">
            <w:pPr>
              <w:pStyle w:val="ae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snapToGrid w:val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виды движений, в том числе с помощью компьютерных программ.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3E" w:rsidRDefault="00511C3E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3E" w:rsidTr="004B2B6B"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spacing w:line="276" w:lineRule="auto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pStyle w:val="ae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3E" w:rsidRDefault="00511C3E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3E" w:rsidRDefault="00511C3E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Параллельный перенос.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Поворот.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«Параллельный перенос. Поворот».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Контрольная работа №4 «Движения».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pStyle w:val="16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сведения из стереометрии.  (8ч)</w:t>
            </w: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Предмет стереометрии. Многогранник. Призма. Параллелепипед.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-угольная призма, её основания, боковые грани и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Объем тела.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Свойства прямоугольного параллелепипеда.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Пирамида.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Цилиндр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Конус.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Сфера и шар.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«Многогранники».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1C7168">
            <w:pPr>
              <w:pStyle w:val="16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 аксиомах планиметрии.   (2час)</w:t>
            </w: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Об аксиомах планиметрии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Об аксиомах планиметрии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242A62">
            <w:pPr>
              <w:pStyle w:val="16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задач.  (9</w:t>
            </w:r>
            <w:r w:rsidR="001C7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Повторение. Начальные геометрические сведения.</w:t>
            </w:r>
          </w:p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Параллельные прямые.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15"/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Объяснять изученные понятия, формулировать и доказывать изученные теоремы; использовать изученный материал при решении задач на вычисление, доказательство и построение,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случаи, в задачах на построение исследовать возможные случаи.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Повторение. Треугольники.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Повторение. Треугольники.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r>
              <w:rPr>
                <w:rFonts w:ascii="Times New Roman" w:hAnsi="Times New Roman" w:cs="Times New Roman"/>
                <w:sz w:val="24"/>
              </w:rPr>
              <w:t>Повторение. Окружность.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Повторение.  Четырехугольники.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Многоугольники. Площади фигур.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numPr>
                <w:ilvl w:val="0"/>
                <w:numId w:val="5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16"/>
              <w:spacing w:after="0" w:line="240" w:lineRule="auto"/>
              <w:ind w:left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Обобщающий урок за курс геометрии 9 класса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1" w:rsidTr="004B2B6B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16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15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pStyle w:val="ae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1C71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D1" w:rsidRDefault="005317D1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7D1" w:rsidRDefault="005317D1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C7168" w:rsidRDefault="001C7168">
      <w:pPr>
        <w:rPr>
          <w:rFonts w:ascii="Times New Roman" w:hAnsi="Times New Roman" w:cs="Times New Roman"/>
          <w:b/>
          <w:bCs/>
          <w:sz w:val="24"/>
        </w:rPr>
      </w:pPr>
    </w:p>
    <w:sectPr w:rsidR="001C7168" w:rsidSect="005317D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szCs w:val="24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righ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F7859"/>
    <w:rsid w:val="00164D40"/>
    <w:rsid w:val="001C7168"/>
    <w:rsid w:val="00242A62"/>
    <w:rsid w:val="00464FBE"/>
    <w:rsid w:val="004B2B6B"/>
    <w:rsid w:val="004D51EA"/>
    <w:rsid w:val="00511C3E"/>
    <w:rsid w:val="005317D1"/>
    <w:rsid w:val="005F7859"/>
    <w:rsid w:val="00777B53"/>
    <w:rsid w:val="0084164D"/>
    <w:rsid w:val="00AB5C18"/>
    <w:rsid w:val="00C7650D"/>
    <w:rsid w:val="00CB73B2"/>
    <w:rsid w:val="00E55390"/>
    <w:rsid w:val="00EC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D1"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CB73B2"/>
    <w:pPr>
      <w:keepNext/>
      <w:keepLines/>
      <w:widowControl/>
      <w:suppressAutoHyphens w:val="0"/>
      <w:spacing w:before="480" w:line="259" w:lineRule="auto"/>
      <w:outlineLvl w:val="0"/>
    </w:pPr>
    <w:rPr>
      <w:rFonts w:eastAsia="Times New Roman" w:cs="Times New Roman"/>
      <w:bCs/>
      <w:caps/>
      <w:kern w:val="0"/>
      <w:sz w:val="32"/>
      <w:szCs w:val="28"/>
      <w:lang w:val="en-GB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17D1"/>
    <w:rPr>
      <w:rFonts w:ascii="Symbol" w:hAnsi="Symbol" w:cs="Symbol"/>
      <w:sz w:val="24"/>
    </w:rPr>
  </w:style>
  <w:style w:type="character" w:customStyle="1" w:styleId="WW8Num1z1">
    <w:name w:val="WW8Num1z1"/>
    <w:rsid w:val="005317D1"/>
    <w:rPr>
      <w:rFonts w:ascii="Courier New" w:hAnsi="Courier New" w:cs="Courier New"/>
    </w:rPr>
  </w:style>
  <w:style w:type="character" w:customStyle="1" w:styleId="WW8Num1z2">
    <w:name w:val="WW8Num1z2"/>
    <w:rsid w:val="005317D1"/>
    <w:rPr>
      <w:rFonts w:ascii="Wingdings" w:hAnsi="Wingdings" w:cs="Wingdings"/>
    </w:rPr>
  </w:style>
  <w:style w:type="character" w:customStyle="1" w:styleId="WW8Num2z0">
    <w:name w:val="WW8Num2z0"/>
    <w:rsid w:val="005317D1"/>
    <w:rPr>
      <w:rFonts w:ascii="Wingdings 2" w:hAnsi="Wingdings 2" w:cs="OpenSymbol"/>
    </w:rPr>
  </w:style>
  <w:style w:type="character" w:customStyle="1" w:styleId="WW8Num2z1">
    <w:name w:val="WW8Num2z1"/>
    <w:rsid w:val="005317D1"/>
    <w:rPr>
      <w:rFonts w:ascii="OpenSymbol" w:hAnsi="OpenSymbol" w:cs="OpenSymbol"/>
    </w:rPr>
  </w:style>
  <w:style w:type="character" w:customStyle="1" w:styleId="WW8Num3z0">
    <w:name w:val="WW8Num3z0"/>
    <w:rsid w:val="005317D1"/>
    <w:rPr>
      <w:rFonts w:ascii="Wingdings 2" w:hAnsi="Wingdings 2" w:cs="OpenSymbol"/>
      <w:sz w:val="24"/>
      <w:szCs w:val="28"/>
    </w:rPr>
  </w:style>
  <w:style w:type="character" w:customStyle="1" w:styleId="WW8Num3z1">
    <w:name w:val="WW8Num3z1"/>
    <w:rsid w:val="005317D1"/>
    <w:rPr>
      <w:rFonts w:ascii="OpenSymbol" w:hAnsi="OpenSymbol" w:cs="OpenSymbol"/>
    </w:rPr>
  </w:style>
  <w:style w:type="character" w:customStyle="1" w:styleId="WW8Num4z0">
    <w:name w:val="WW8Num4z0"/>
    <w:rsid w:val="005317D1"/>
    <w:rPr>
      <w:rFonts w:ascii="Wingdings 2" w:hAnsi="Wingdings 2" w:cs="OpenSymbol"/>
    </w:rPr>
  </w:style>
  <w:style w:type="character" w:customStyle="1" w:styleId="WW8Num4z1">
    <w:name w:val="WW8Num4z1"/>
    <w:rsid w:val="005317D1"/>
    <w:rPr>
      <w:rFonts w:ascii="OpenSymbol" w:hAnsi="OpenSymbol" w:cs="OpenSymbol"/>
    </w:rPr>
  </w:style>
  <w:style w:type="character" w:customStyle="1" w:styleId="WW8Num5z0">
    <w:name w:val="WW8Num5z0"/>
    <w:rsid w:val="005317D1"/>
    <w:rPr>
      <w:rFonts w:ascii="Symbol" w:hAnsi="Symbol" w:cs="Symbol"/>
      <w:szCs w:val="24"/>
    </w:rPr>
  </w:style>
  <w:style w:type="character" w:customStyle="1" w:styleId="WW8Num6z0">
    <w:name w:val="WW8Num6z0"/>
    <w:rsid w:val="005317D1"/>
    <w:rPr>
      <w:rFonts w:ascii="Symbol" w:hAnsi="Symbol" w:cs="Symbol"/>
    </w:rPr>
  </w:style>
  <w:style w:type="character" w:customStyle="1" w:styleId="WW8Num7z0">
    <w:name w:val="WW8Num7z0"/>
    <w:rsid w:val="005317D1"/>
  </w:style>
  <w:style w:type="character" w:customStyle="1" w:styleId="WW8Num7z1">
    <w:name w:val="WW8Num7z1"/>
    <w:rsid w:val="005317D1"/>
  </w:style>
  <w:style w:type="character" w:customStyle="1" w:styleId="WW8Num7z2">
    <w:name w:val="WW8Num7z2"/>
    <w:rsid w:val="005317D1"/>
  </w:style>
  <w:style w:type="character" w:customStyle="1" w:styleId="WW8Num7z3">
    <w:name w:val="WW8Num7z3"/>
    <w:rsid w:val="005317D1"/>
  </w:style>
  <w:style w:type="character" w:customStyle="1" w:styleId="WW8Num7z4">
    <w:name w:val="WW8Num7z4"/>
    <w:rsid w:val="005317D1"/>
  </w:style>
  <w:style w:type="character" w:customStyle="1" w:styleId="WW8Num7z5">
    <w:name w:val="WW8Num7z5"/>
    <w:rsid w:val="005317D1"/>
  </w:style>
  <w:style w:type="character" w:customStyle="1" w:styleId="WW8Num7z6">
    <w:name w:val="WW8Num7z6"/>
    <w:rsid w:val="005317D1"/>
  </w:style>
  <w:style w:type="character" w:customStyle="1" w:styleId="WW8Num7z7">
    <w:name w:val="WW8Num7z7"/>
    <w:rsid w:val="005317D1"/>
  </w:style>
  <w:style w:type="character" w:customStyle="1" w:styleId="WW8Num7z8">
    <w:name w:val="WW8Num7z8"/>
    <w:rsid w:val="005317D1"/>
  </w:style>
  <w:style w:type="character" w:customStyle="1" w:styleId="WW8Num8z0">
    <w:name w:val="WW8Num8z0"/>
    <w:rsid w:val="005317D1"/>
  </w:style>
  <w:style w:type="character" w:customStyle="1" w:styleId="WW8Num8z1">
    <w:name w:val="WW8Num8z1"/>
    <w:rsid w:val="005317D1"/>
  </w:style>
  <w:style w:type="character" w:customStyle="1" w:styleId="WW8Num8z2">
    <w:name w:val="WW8Num8z2"/>
    <w:rsid w:val="005317D1"/>
  </w:style>
  <w:style w:type="character" w:customStyle="1" w:styleId="WW8Num8z3">
    <w:name w:val="WW8Num8z3"/>
    <w:rsid w:val="005317D1"/>
  </w:style>
  <w:style w:type="character" w:customStyle="1" w:styleId="WW8Num8z4">
    <w:name w:val="WW8Num8z4"/>
    <w:rsid w:val="005317D1"/>
  </w:style>
  <w:style w:type="character" w:customStyle="1" w:styleId="WW8Num8z5">
    <w:name w:val="WW8Num8z5"/>
    <w:rsid w:val="005317D1"/>
  </w:style>
  <w:style w:type="character" w:customStyle="1" w:styleId="WW8Num8z6">
    <w:name w:val="WW8Num8z6"/>
    <w:rsid w:val="005317D1"/>
  </w:style>
  <w:style w:type="character" w:customStyle="1" w:styleId="WW8Num8z7">
    <w:name w:val="WW8Num8z7"/>
    <w:rsid w:val="005317D1"/>
  </w:style>
  <w:style w:type="character" w:customStyle="1" w:styleId="WW8Num8z8">
    <w:name w:val="WW8Num8z8"/>
    <w:rsid w:val="005317D1"/>
  </w:style>
  <w:style w:type="character" w:customStyle="1" w:styleId="WW8Num9z0">
    <w:name w:val="WW8Num9z0"/>
    <w:rsid w:val="005317D1"/>
  </w:style>
  <w:style w:type="character" w:customStyle="1" w:styleId="WW8Num9z1">
    <w:name w:val="WW8Num9z1"/>
    <w:rsid w:val="005317D1"/>
  </w:style>
  <w:style w:type="character" w:customStyle="1" w:styleId="WW8Num9z2">
    <w:name w:val="WW8Num9z2"/>
    <w:rsid w:val="005317D1"/>
  </w:style>
  <w:style w:type="character" w:customStyle="1" w:styleId="WW8Num9z3">
    <w:name w:val="WW8Num9z3"/>
    <w:rsid w:val="005317D1"/>
  </w:style>
  <w:style w:type="character" w:customStyle="1" w:styleId="WW8Num9z4">
    <w:name w:val="WW8Num9z4"/>
    <w:rsid w:val="005317D1"/>
  </w:style>
  <w:style w:type="character" w:customStyle="1" w:styleId="WW8Num9z5">
    <w:name w:val="WW8Num9z5"/>
    <w:rsid w:val="005317D1"/>
  </w:style>
  <w:style w:type="character" w:customStyle="1" w:styleId="WW8Num9z6">
    <w:name w:val="WW8Num9z6"/>
    <w:rsid w:val="005317D1"/>
  </w:style>
  <w:style w:type="character" w:customStyle="1" w:styleId="WW8Num9z7">
    <w:name w:val="WW8Num9z7"/>
    <w:rsid w:val="005317D1"/>
  </w:style>
  <w:style w:type="character" w:customStyle="1" w:styleId="WW8Num9z8">
    <w:name w:val="WW8Num9z8"/>
    <w:rsid w:val="005317D1"/>
  </w:style>
  <w:style w:type="character" w:customStyle="1" w:styleId="WW8Num1z3">
    <w:name w:val="WW8Num1z3"/>
    <w:rsid w:val="005317D1"/>
  </w:style>
  <w:style w:type="character" w:customStyle="1" w:styleId="WW8Num1z4">
    <w:name w:val="WW8Num1z4"/>
    <w:rsid w:val="005317D1"/>
  </w:style>
  <w:style w:type="character" w:customStyle="1" w:styleId="WW8Num1z5">
    <w:name w:val="WW8Num1z5"/>
    <w:rsid w:val="005317D1"/>
  </w:style>
  <w:style w:type="character" w:customStyle="1" w:styleId="WW8Num1z6">
    <w:name w:val="WW8Num1z6"/>
    <w:rsid w:val="005317D1"/>
  </w:style>
  <w:style w:type="character" w:customStyle="1" w:styleId="WW8Num1z7">
    <w:name w:val="WW8Num1z7"/>
    <w:rsid w:val="005317D1"/>
  </w:style>
  <w:style w:type="character" w:customStyle="1" w:styleId="WW8Num1z8">
    <w:name w:val="WW8Num1z8"/>
    <w:rsid w:val="005317D1"/>
  </w:style>
  <w:style w:type="character" w:customStyle="1" w:styleId="WW8Num2z2">
    <w:name w:val="WW8Num2z2"/>
    <w:rsid w:val="005317D1"/>
    <w:rPr>
      <w:rFonts w:ascii="Wingdings" w:hAnsi="Wingdings" w:cs="Wingdings"/>
    </w:rPr>
  </w:style>
  <w:style w:type="character" w:customStyle="1" w:styleId="WW8Num3z2">
    <w:name w:val="WW8Num3z2"/>
    <w:rsid w:val="005317D1"/>
  </w:style>
  <w:style w:type="character" w:customStyle="1" w:styleId="WW8Num3z3">
    <w:name w:val="WW8Num3z3"/>
    <w:rsid w:val="005317D1"/>
  </w:style>
  <w:style w:type="character" w:customStyle="1" w:styleId="WW8Num3z4">
    <w:name w:val="WW8Num3z4"/>
    <w:rsid w:val="005317D1"/>
  </w:style>
  <w:style w:type="character" w:customStyle="1" w:styleId="WW8Num3z5">
    <w:name w:val="WW8Num3z5"/>
    <w:rsid w:val="005317D1"/>
  </w:style>
  <w:style w:type="character" w:customStyle="1" w:styleId="WW8Num3z6">
    <w:name w:val="WW8Num3z6"/>
    <w:rsid w:val="005317D1"/>
  </w:style>
  <w:style w:type="character" w:customStyle="1" w:styleId="WW8Num3z7">
    <w:name w:val="WW8Num3z7"/>
    <w:rsid w:val="005317D1"/>
  </w:style>
  <w:style w:type="character" w:customStyle="1" w:styleId="WW8Num3z8">
    <w:name w:val="WW8Num3z8"/>
    <w:rsid w:val="005317D1"/>
  </w:style>
  <w:style w:type="character" w:customStyle="1" w:styleId="WW8Num4z2">
    <w:name w:val="WW8Num4z2"/>
    <w:rsid w:val="005317D1"/>
  </w:style>
  <w:style w:type="character" w:customStyle="1" w:styleId="WW8Num4z3">
    <w:name w:val="WW8Num4z3"/>
    <w:rsid w:val="005317D1"/>
  </w:style>
  <w:style w:type="character" w:customStyle="1" w:styleId="WW8Num4z4">
    <w:name w:val="WW8Num4z4"/>
    <w:rsid w:val="005317D1"/>
  </w:style>
  <w:style w:type="character" w:customStyle="1" w:styleId="WW8Num4z5">
    <w:name w:val="WW8Num4z5"/>
    <w:rsid w:val="005317D1"/>
  </w:style>
  <w:style w:type="character" w:customStyle="1" w:styleId="WW8Num4z6">
    <w:name w:val="WW8Num4z6"/>
    <w:rsid w:val="005317D1"/>
  </w:style>
  <w:style w:type="character" w:customStyle="1" w:styleId="WW8Num4z7">
    <w:name w:val="WW8Num4z7"/>
    <w:rsid w:val="005317D1"/>
  </w:style>
  <w:style w:type="character" w:customStyle="1" w:styleId="WW8Num4z8">
    <w:name w:val="WW8Num4z8"/>
    <w:rsid w:val="005317D1"/>
  </w:style>
  <w:style w:type="character" w:customStyle="1" w:styleId="WW8Num5z1">
    <w:name w:val="WW8Num5z1"/>
    <w:rsid w:val="005317D1"/>
    <w:rPr>
      <w:rFonts w:ascii="OpenSymbol" w:hAnsi="OpenSymbol" w:cs="OpenSymbol"/>
    </w:rPr>
  </w:style>
  <w:style w:type="character" w:customStyle="1" w:styleId="WW8Num6z1">
    <w:name w:val="WW8Num6z1"/>
    <w:rsid w:val="005317D1"/>
    <w:rPr>
      <w:rFonts w:ascii="OpenSymbol" w:hAnsi="OpenSymbol" w:cs="OpenSymbol"/>
    </w:rPr>
  </w:style>
  <w:style w:type="character" w:customStyle="1" w:styleId="WW8Num10z0">
    <w:name w:val="WW8Num10z0"/>
    <w:rsid w:val="005317D1"/>
    <w:rPr>
      <w:rFonts w:ascii="Wingdings 2" w:hAnsi="Wingdings 2" w:cs="OpenSymbol"/>
    </w:rPr>
  </w:style>
  <w:style w:type="character" w:customStyle="1" w:styleId="WW8Num10z1">
    <w:name w:val="WW8Num10z1"/>
    <w:rsid w:val="005317D1"/>
    <w:rPr>
      <w:rFonts w:ascii="OpenSymbol" w:hAnsi="OpenSymbol" w:cs="OpenSymbol"/>
    </w:rPr>
  </w:style>
  <w:style w:type="character" w:customStyle="1" w:styleId="WW8Num11z0">
    <w:name w:val="WW8Num11z0"/>
    <w:rsid w:val="005317D1"/>
    <w:rPr>
      <w:rFonts w:ascii="Wingdings 2" w:hAnsi="Wingdings 2" w:cs="OpenSymbol"/>
      <w:sz w:val="24"/>
      <w:szCs w:val="28"/>
    </w:rPr>
  </w:style>
  <w:style w:type="character" w:customStyle="1" w:styleId="WW8Num11z1">
    <w:name w:val="WW8Num11z1"/>
    <w:rsid w:val="005317D1"/>
    <w:rPr>
      <w:rFonts w:ascii="OpenSymbol" w:hAnsi="OpenSymbol" w:cs="OpenSymbol"/>
    </w:rPr>
  </w:style>
  <w:style w:type="character" w:customStyle="1" w:styleId="WW8Num12z0">
    <w:name w:val="WW8Num12z0"/>
    <w:rsid w:val="005317D1"/>
    <w:rPr>
      <w:rFonts w:ascii="Wingdings 2" w:hAnsi="Wingdings 2" w:cs="OpenSymbol"/>
    </w:rPr>
  </w:style>
  <w:style w:type="character" w:customStyle="1" w:styleId="WW8Num12z1">
    <w:name w:val="WW8Num12z1"/>
    <w:rsid w:val="005317D1"/>
    <w:rPr>
      <w:rFonts w:ascii="OpenSymbol" w:hAnsi="OpenSymbol" w:cs="OpenSymbol"/>
    </w:rPr>
  </w:style>
  <w:style w:type="character" w:customStyle="1" w:styleId="WW8Num13z0">
    <w:name w:val="WW8Num13z0"/>
    <w:rsid w:val="005317D1"/>
    <w:rPr>
      <w:rFonts w:ascii="Wingdings 2" w:hAnsi="Wingdings 2" w:cs="OpenSymbol"/>
    </w:rPr>
  </w:style>
  <w:style w:type="character" w:customStyle="1" w:styleId="WW8Num13z1">
    <w:name w:val="WW8Num13z1"/>
    <w:rsid w:val="005317D1"/>
    <w:rPr>
      <w:rFonts w:ascii="OpenSymbol" w:hAnsi="OpenSymbol" w:cs="OpenSymbol"/>
    </w:rPr>
  </w:style>
  <w:style w:type="character" w:customStyle="1" w:styleId="WW8Num14z0">
    <w:name w:val="WW8Num14z0"/>
    <w:rsid w:val="005317D1"/>
    <w:rPr>
      <w:rFonts w:ascii="Wingdings 2" w:hAnsi="Wingdings 2" w:cs="OpenSymbol"/>
      <w:sz w:val="24"/>
      <w:szCs w:val="24"/>
    </w:rPr>
  </w:style>
  <w:style w:type="character" w:customStyle="1" w:styleId="WW8Num14z1">
    <w:name w:val="WW8Num14z1"/>
    <w:rsid w:val="005317D1"/>
    <w:rPr>
      <w:rFonts w:ascii="OpenSymbol" w:hAnsi="OpenSymbol" w:cs="OpenSymbol"/>
    </w:rPr>
  </w:style>
  <w:style w:type="character" w:customStyle="1" w:styleId="WW8Num15z0">
    <w:name w:val="WW8Num15z0"/>
    <w:rsid w:val="005317D1"/>
    <w:rPr>
      <w:rFonts w:ascii="Wingdings 2" w:hAnsi="Wingdings 2" w:cs="OpenSymbol"/>
    </w:rPr>
  </w:style>
  <w:style w:type="character" w:customStyle="1" w:styleId="WW8Num15z1">
    <w:name w:val="WW8Num15z1"/>
    <w:rsid w:val="005317D1"/>
    <w:rPr>
      <w:rFonts w:ascii="OpenSymbol" w:hAnsi="OpenSymbol" w:cs="OpenSymbol"/>
    </w:rPr>
  </w:style>
  <w:style w:type="character" w:customStyle="1" w:styleId="WW8Num16z0">
    <w:name w:val="WW8Num16z0"/>
    <w:rsid w:val="005317D1"/>
    <w:rPr>
      <w:rFonts w:ascii="Wingdings 2" w:hAnsi="Wingdings 2" w:cs="OpenSymbol"/>
      <w:sz w:val="24"/>
      <w:szCs w:val="28"/>
    </w:rPr>
  </w:style>
  <w:style w:type="character" w:customStyle="1" w:styleId="WW8Num16z1">
    <w:name w:val="WW8Num16z1"/>
    <w:rsid w:val="005317D1"/>
    <w:rPr>
      <w:rFonts w:ascii="OpenSymbol" w:hAnsi="OpenSymbol" w:cs="OpenSymbol"/>
    </w:rPr>
  </w:style>
  <w:style w:type="character" w:customStyle="1" w:styleId="WW8Num17z0">
    <w:name w:val="WW8Num17z0"/>
    <w:rsid w:val="005317D1"/>
    <w:rPr>
      <w:rFonts w:ascii="Symbol" w:hAnsi="Symbol" w:cs="OpenSymbol"/>
    </w:rPr>
  </w:style>
  <w:style w:type="character" w:customStyle="1" w:styleId="WW8Num18z0">
    <w:name w:val="WW8Num18z0"/>
    <w:rsid w:val="005317D1"/>
    <w:rPr>
      <w:rFonts w:ascii="Symbol" w:hAnsi="Symbol" w:cs="Symbol"/>
      <w:szCs w:val="24"/>
    </w:rPr>
  </w:style>
  <w:style w:type="character" w:customStyle="1" w:styleId="WW8Num19z0">
    <w:name w:val="WW8Num19z0"/>
    <w:rsid w:val="005317D1"/>
    <w:rPr>
      <w:rFonts w:ascii="Symbol" w:hAnsi="Symbol" w:cs="Symbol"/>
    </w:rPr>
  </w:style>
  <w:style w:type="character" w:customStyle="1" w:styleId="3">
    <w:name w:val="Основной шрифт абзаца3"/>
    <w:rsid w:val="005317D1"/>
  </w:style>
  <w:style w:type="character" w:customStyle="1" w:styleId="WW8Num2z3">
    <w:name w:val="WW8Num2z3"/>
    <w:rsid w:val="005317D1"/>
  </w:style>
  <w:style w:type="character" w:customStyle="1" w:styleId="WW8Num2z4">
    <w:name w:val="WW8Num2z4"/>
    <w:rsid w:val="005317D1"/>
  </w:style>
  <w:style w:type="character" w:customStyle="1" w:styleId="WW8Num2z5">
    <w:name w:val="WW8Num2z5"/>
    <w:rsid w:val="005317D1"/>
  </w:style>
  <w:style w:type="character" w:customStyle="1" w:styleId="WW8Num2z6">
    <w:name w:val="WW8Num2z6"/>
    <w:rsid w:val="005317D1"/>
  </w:style>
  <w:style w:type="character" w:customStyle="1" w:styleId="WW8Num2z7">
    <w:name w:val="WW8Num2z7"/>
    <w:rsid w:val="005317D1"/>
  </w:style>
  <w:style w:type="character" w:customStyle="1" w:styleId="WW8Num2z8">
    <w:name w:val="WW8Num2z8"/>
    <w:rsid w:val="005317D1"/>
  </w:style>
  <w:style w:type="character" w:customStyle="1" w:styleId="WW8Num19z1">
    <w:name w:val="WW8Num19z1"/>
    <w:rsid w:val="005317D1"/>
  </w:style>
  <w:style w:type="character" w:customStyle="1" w:styleId="WW8Num19z2">
    <w:name w:val="WW8Num19z2"/>
    <w:rsid w:val="005317D1"/>
  </w:style>
  <w:style w:type="character" w:customStyle="1" w:styleId="WW8Num19z3">
    <w:name w:val="WW8Num19z3"/>
    <w:rsid w:val="005317D1"/>
  </w:style>
  <w:style w:type="character" w:customStyle="1" w:styleId="WW8Num19z4">
    <w:name w:val="WW8Num19z4"/>
    <w:rsid w:val="005317D1"/>
  </w:style>
  <w:style w:type="character" w:customStyle="1" w:styleId="WW8Num19z5">
    <w:name w:val="WW8Num19z5"/>
    <w:rsid w:val="005317D1"/>
  </w:style>
  <w:style w:type="character" w:customStyle="1" w:styleId="WW8Num19z6">
    <w:name w:val="WW8Num19z6"/>
    <w:rsid w:val="005317D1"/>
  </w:style>
  <w:style w:type="character" w:customStyle="1" w:styleId="WW8Num19z7">
    <w:name w:val="WW8Num19z7"/>
    <w:rsid w:val="005317D1"/>
  </w:style>
  <w:style w:type="character" w:customStyle="1" w:styleId="WW8Num19z8">
    <w:name w:val="WW8Num19z8"/>
    <w:rsid w:val="005317D1"/>
  </w:style>
  <w:style w:type="character" w:customStyle="1" w:styleId="2">
    <w:name w:val="Основной шрифт абзаца2"/>
    <w:rsid w:val="005317D1"/>
  </w:style>
  <w:style w:type="character" w:customStyle="1" w:styleId="Absatz-Standardschriftart">
    <w:name w:val="Absatz-Standardschriftart"/>
    <w:rsid w:val="005317D1"/>
  </w:style>
  <w:style w:type="character" w:customStyle="1" w:styleId="WW-Absatz-Standardschriftart">
    <w:name w:val="WW-Absatz-Standardschriftart"/>
    <w:rsid w:val="005317D1"/>
  </w:style>
  <w:style w:type="character" w:customStyle="1" w:styleId="WW-Absatz-Standardschriftart1">
    <w:name w:val="WW-Absatz-Standardschriftart1"/>
    <w:rsid w:val="005317D1"/>
  </w:style>
  <w:style w:type="character" w:customStyle="1" w:styleId="11">
    <w:name w:val="Основной шрифт абзаца1"/>
    <w:rsid w:val="005317D1"/>
  </w:style>
  <w:style w:type="character" w:customStyle="1" w:styleId="WW-Absatz-Standardschriftart11">
    <w:name w:val="WW-Absatz-Standardschriftart11"/>
    <w:rsid w:val="005317D1"/>
  </w:style>
  <w:style w:type="character" w:styleId="a3">
    <w:name w:val="Hyperlink"/>
    <w:rsid w:val="005317D1"/>
    <w:rPr>
      <w:color w:val="000080"/>
      <w:u w:val="single"/>
    </w:rPr>
  </w:style>
  <w:style w:type="character" w:customStyle="1" w:styleId="ListLabel3">
    <w:name w:val="ListLabel 3"/>
    <w:rsid w:val="005317D1"/>
    <w:rPr>
      <w:rFonts w:cs="Courier New"/>
    </w:rPr>
  </w:style>
  <w:style w:type="character" w:customStyle="1" w:styleId="a4">
    <w:name w:val="Маркеры списка"/>
    <w:rsid w:val="005317D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5317D1"/>
  </w:style>
  <w:style w:type="character" w:customStyle="1" w:styleId="FontStyle60">
    <w:name w:val="Font Style60"/>
    <w:rsid w:val="005317D1"/>
    <w:rPr>
      <w:rFonts w:ascii="Segoe UI" w:hAnsi="Segoe UI" w:cs="Segoe UI"/>
      <w:b/>
      <w:bCs/>
      <w:sz w:val="16"/>
      <w:szCs w:val="16"/>
    </w:rPr>
  </w:style>
  <w:style w:type="character" w:customStyle="1" w:styleId="FontStyle61">
    <w:name w:val="Font Style61"/>
    <w:rsid w:val="005317D1"/>
    <w:rPr>
      <w:rFonts w:ascii="Segoe UI" w:hAnsi="Segoe UI" w:cs="Segoe UI"/>
      <w:sz w:val="16"/>
      <w:szCs w:val="16"/>
    </w:rPr>
  </w:style>
  <w:style w:type="character" w:customStyle="1" w:styleId="WW8Num24z0">
    <w:name w:val="WW8Num24z0"/>
    <w:rsid w:val="005317D1"/>
    <w:rPr>
      <w:rFonts w:ascii="Symbol" w:hAnsi="Symbol" w:cs="Symbol"/>
    </w:rPr>
  </w:style>
  <w:style w:type="character" w:customStyle="1" w:styleId="WW8Num24z1">
    <w:name w:val="WW8Num24z1"/>
    <w:rsid w:val="005317D1"/>
    <w:rPr>
      <w:rFonts w:ascii="Courier New" w:hAnsi="Courier New" w:cs="Courier New"/>
    </w:rPr>
  </w:style>
  <w:style w:type="character" w:customStyle="1" w:styleId="WW8Num24z2">
    <w:name w:val="WW8Num24z2"/>
    <w:rsid w:val="005317D1"/>
    <w:rPr>
      <w:rFonts w:ascii="Wingdings" w:hAnsi="Wingdings" w:cs="Wingdings"/>
    </w:rPr>
  </w:style>
  <w:style w:type="character" w:customStyle="1" w:styleId="WW8Num33z0">
    <w:name w:val="WW8Num33z0"/>
    <w:rsid w:val="005317D1"/>
    <w:rPr>
      <w:rFonts w:ascii="Symbol" w:hAnsi="Symbol" w:cs="Symbol"/>
    </w:rPr>
  </w:style>
  <w:style w:type="character" w:customStyle="1" w:styleId="WW8Num33z1">
    <w:name w:val="WW8Num33z1"/>
    <w:rsid w:val="005317D1"/>
    <w:rPr>
      <w:rFonts w:ascii="Courier New" w:hAnsi="Courier New" w:cs="Courier New"/>
    </w:rPr>
  </w:style>
  <w:style w:type="character" w:customStyle="1" w:styleId="WW8Num33z2">
    <w:name w:val="WW8Num33z2"/>
    <w:rsid w:val="005317D1"/>
    <w:rPr>
      <w:rFonts w:ascii="Wingdings" w:hAnsi="Wingdings" w:cs="Wingdings"/>
    </w:rPr>
  </w:style>
  <w:style w:type="character" w:customStyle="1" w:styleId="WW8Num31z0">
    <w:name w:val="WW8Num31z0"/>
    <w:rsid w:val="005317D1"/>
    <w:rPr>
      <w:rFonts w:ascii="Symbol" w:hAnsi="Symbol" w:cs="Symbol"/>
    </w:rPr>
  </w:style>
  <w:style w:type="character" w:customStyle="1" w:styleId="WW8Num31z1">
    <w:name w:val="WW8Num31z1"/>
    <w:rsid w:val="005317D1"/>
    <w:rPr>
      <w:rFonts w:ascii="Courier New" w:hAnsi="Courier New" w:cs="Courier New"/>
    </w:rPr>
  </w:style>
  <w:style w:type="character" w:customStyle="1" w:styleId="WW8Num31z2">
    <w:name w:val="WW8Num31z2"/>
    <w:rsid w:val="005317D1"/>
    <w:rPr>
      <w:rFonts w:ascii="Wingdings" w:hAnsi="Wingdings" w:cs="Wingdings"/>
    </w:rPr>
  </w:style>
  <w:style w:type="paragraph" w:customStyle="1" w:styleId="a6">
    <w:name w:val="Заголовок"/>
    <w:basedOn w:val="a"/>
    <w:next w:val="a7"/>
    <w:rsid w:val="005317D1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rsid w:val="005317D1"/>
    <w:pPr>
      <w:spacing w:after="120"/>
    </w:pPr>
  </w:style>
  <w:style w:type="paragraph" w:styleId="a8">
    <w:name w:val="List"/>
    <w:basedOn w:val="a7"/>
    <w:rsid w:val="005317D1"/>
  </w:style>
  <w:style w:type="paragraph" w:styleId="a9">
    <w:name w:val="caption"/>
    <w:basedOn w:val="a"/>
    <w:qFormat/>
    <w:rsid w:val="005317D1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4">
    <w:name w:val="Указатель4"/>
    <w:basedOn w:val="a"/>
    <w:rsid w:val="005317D1"/>
    <w:pPr>
      <w:suppressLineNumbers/>
    </w:pPr>
    <w:rPr>
      <w:rFonts w:cs="Arial Unicode MS"/>
    </w:rPr>
  </w:style>
  <w:style w:type="paragraph" w:customStyle="1" w:styleId="12">
    <w:name w:val="Название объекта1"/>
    <w:basedOn w:val="a"/>
    <w:rsid w:val="005317D1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30">
    <w:name w:val="Указатель3"/>
    <w:basedOn w:val="a"/>
    <w:rsid w:val="005317D1"/>
    <w:pPr>
      <w:suppressLineNumbers/>
    </w:pPr>
    <w:rPr>
      <w:rFonts w:cs="Arial Unicode MS"/>
    </w:rPr>
  </w:style>
  <w:style w:type="paragraph" w:customStyle="1" w:styleId="20">
    <w:name w:val="Название2"/>
    <w:basedOn w:val="a"/>
    <w:rsid w:val="005317D1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5317D1"/>
    <w:pPr>
      <w:suppressLineNumbers/>
    </w:pPr>
  </w:style>
  <w:style w:type="paragraph" w:customStyle="1" w:styleId="13">
    <w:name w:val="Название1"/>
    <w:basedOn w:val="a"/>
    <w:rsid w:val="005317D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5317D1"/>
    <w:pPr>
      <w:suppressLineNumbers/>
    </w:pPr>
  </w:style>
  <w:style w:type="paragraph" w:customStyle="1" w:styleId="15">
    <w:name w:val="Без интервала1"/>
    <w:rsid w:val="005317D1"/>
    <w:pPr>
      <w:suppressAutoHyphens/>
    </w:pPr>
    <w:rPr>
      <w:rFonts w:ascii="Arial" w:eastAsia="SimSun" w:hAnsi="Arial" w:cs="Mangal"/>
      <w:color w:val="000000"/>
      <w:kern w:val="2"/>
      <w:szCs w:val="24"/>
      <w:lang w:eastAsia="zh-CN" w:bidi="hi-IN"/>
    </w:rPr>
  </w:style>
  <w:style w:type="paragraph" w:customStyle="1" w:styleId="22">
    <w:name w:val="стиль2"/>
    <w:basedOn w:val="a"/>
    <w:rsid w:val="005317D1"/>
    <w:pPr>
      <w:widowControl/>
      <w:suppressAutoHyphens w:val="0"/>
      <w:autoSpaceDE w:val="0"/>
      <w:spacing w:before="100" w:after="100"/>
    </w:pPr>
    <w:rPr>
      <w:rFonts w:ascii="Tahoma" w:eastAsia="Times New Roman" w:hAnsi="Tahoma" w:cs="Tahoma"/>
      <w:szCs w:val="20"/>
      <w:lang w:bidi="ar-SA"/>
    </w:rPr>
  </w:style>
  <w:style w:type="paragraph" w:customStyle="1" w:styleId="16">
    <w:name w:val="Абзац списка1"/>
    <w:basedOn w:val="a"/>
    <w:rsid w:val="005317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rsid w:val="005317D1"/>
    <w:pPr>
      <w:suppressLineNumbers/>
    </w:pPr>
  </w:style>
  <w:style w:type="paragraph" w:customStyle="1" w:styleId="ab">
    <w:name w:val="Заголовок таблицы"/>
    <w:basedOn w:val="aa"/>
    <w:rsid w:val="005317D1"/>
    <w:pPr>
      <w:jc w:val="center"/>
    </w:pPr>
    <w:rPr>
      <w:b/>
      <w:bCs/>
    </w:rPr>
  </w:style>
  <w:style w:type="paragraph" w:styleId="ac">
    <w:name w:val="footer"/>
    <w:basedOn w:val="a"/>
    <w:rsid w:val="005317D1"/>
    <w:pPr>
      <w:suppressLineNumbers/>
      <w:tabs>
        <w:tab w:val="center" w:pos="7285"/>
        <w:tab w:val="right" w:pos="14570"/>
      </w:tabs>
    </w:pPr>
  </w:style>
  <w:style w:type="paragraph" w:styleId="ad">
    <w:name w:val="header"/>
    <w:basedOn w:val="a"/>
    <w:rsid w:val="005317D1"/>
    <w:pPr>
      <w:suppressLineNumbers/>
      <w:tabs>
        <w:tab w:val="center" w:pos="7285"/>
        <w:tab w:val="right" w:pos="14570"/>
      </w:tabs>
    </w:pPr>
  </w:style>
  <w:style w:type="paragraph" w:customStyle="1" w:styleId="Style13">
    <w:name w:val="Style13"/>
    <w:basedOn w:val="a"/>
    <w:rsid w:val="005317D1"/>
    <w:rPr>
      <w:rFonts w:eastAsia="Times New Roman"/>
    </w:rPr>
  </w:style>
  <w:style w:type="paragraph" w:styleId="ae">
    <w:name w:val="Normal (Web)"/>
    <w:basedOn w:val="a"/>
    <w:rsid w:val="005317D1"/>
    <w:rPr>
      <w:sz w:val="22"/>
      <w:szCs w:val="22"/>
    </w:rPr>
  </w:style>
  <w:style w:type="paragraph" w:customStyle="1" w:styleId="17">
    <w:name w:val="Красная строка1"/>
    <w:basedOn w:val="a7"/>
    <w:rsid w:val="005317D1"/>
    <w:pPr>
      <w:ind w:firstLine="210"/>
    </w:pPr>
  </w:style>
  <w:style w:type="paragraph" w:customStyle="1" w:styleId="6">
    <w:name w:val="Основной текст (6)"/>
    <w:basedOn w:val="a"/>
    <w:rsid w:val="005317D1"/>
    <w:pPr>
      <w:spacing w:after="420" w:line="180" w:lineRule="exact"/>
      <w:ind w:hanging="380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uiPriority w:val="99"/>
    <w:rsid w:val="00CB73B2"/>
    <w:rPr>
      <w:rFonts w:ascii="Arial" w:hAnsi="Arial"/>
      <w:bCs/>
      <w:caps/>
      <w:sz w:val="32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OpenSymbol"/>
      <w:sz w:val="24"/>
      <w:szCs w:val="2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  <w:szCs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 2" w:hAnsi="Wingdings 2" w:cs="OpenSymbol"/>
      <w:sz w:val="24"/>
      <w:szCs w:val="28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Wingdings 2" w:hAnsi="Wingdings 2" w:cs="OpenSymbol"/>
      <w:sz w:val="24"/>
      <w:szCs w:val="24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Wingdings 2" w:hAnsi="Wingdings 2" w:cs="OpenSymbol"/>
      <w:sz w:val="24"/>
      <w:szCs w:val="28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8z0">
    <w:name w:val="WW8Num18z0"/>
    <w:rPr>
      <w:rFonts w:ascii="Symbol" w:hAnsi="Symbol" w:cs="Symbol"/>
      <w:szCs w:val="24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WW-Absatz-Standardschriftart11">
    <w:name w:val="WW-Absatz-Standardschriftart11"/>
  </w:style>
  <w:style w:type="character" w:styleId="a3">
    <w:name w:val="Hyperlink"/>
    <w:rPr>
      <w:color w:val="000080"/>
      <w:u w:val="single"/>
      <w:lang/>
    </w:rPr>
  </w:style>
  <w:style w:type="character" w:customStyle="1" w:styleId="ListLabel3">
    <w:name w:val="ListLabel 3"/>
    <w:rPr>
      <w:rFonts w:cs="Courier New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FontStyle60">
    <w:name w:val="Font Style60"/>
    <w:rPr>
      <w:rFonts w:ascii="Segoe UI" w:hAnsi="Segoe UI" w:cs="Segoe UI"/>
      <w:b/>
      <w:bCs/>
      <w:sz w:val="16"/>
      <w:szCs w:val="16"/>
    </w:rPr>
  </w:style>
  <w:style w:type="character" w:customStyle="1" w:styleId="FontStyle61">
    <w:name w:val="Font Style61"/>
    <w:rPr>
      <w:rFonts w:ascii="Segoe UI" w:hAnsi="Segoe UI" w:cs="Segoe UI"/>
      <w:sz w:val="16"/>
      <w:szCs w:val="16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4">
    <w:name w:val="Указатель4"/>
    <w:basedOn w:val="a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NoSpacing">
    <w:name w:val="No Spacing"/>
    <w:pPr>
      <w:suppressAutoHyphens/>
    </w:pPr>
    <w:rPr>
      <w:rFonts w:ascii="Arial" w:eastAsia="SimSun" w:hAnsi="Arial" w:cs="Mangal"/>
      <w:color w:val="000000"/>
      <w:kern w:val="2"/>
      <w:szCs w:val="24"/>
      <w:lang w:eastAsia="zh-CN" w:bidi="hi-IN"/>
    </w:rPr>
  </w:style>
  <w:style w:type="paragraph" w:customStyle="1" w:styleId="22">
    <w:name w:val="стиль2"/>
    <w:basedOn w:val="a"/>
    <w:pPr>
      <w:widowControl/>
      <w:suppressAutoHyphens w:val="0"/>
      <w:autoSpaceDE w:val="0"/>
      <w:spacing w:before="100" w:after="100"/>
    </w:pPr>
    <w:rPr>
      <w:rFonts w:ascii="Tahoma" w:eastAsia="Times New Roman" w:hAnsi="Tahoma" w:cs="Tahoma"/>
      <w:szCs w:val="20"/>
      <w:lang w:bidi="ar-SA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styleId="ad">
    <w:name w:val="head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Style13">
    <w:name w:val="Style13"/>
    <w:basedOn w:val="a"/>
    <w:rPr>
      <w:rFonts w:eastAsia="Times New Roman"/>
    </w:rPr>
  </w:style>
  <w:style w:type="paragraph" w:styleId="ae">
    <w:name w:val="Normal (Web)"/>
    <w:basedOn w:val="a"/>
    <w:rPr>
      <w:sz w:val="22"/>
      <w:szCs w:val="22"/>
    </w:rPr>
  </w:style>
  <w:style w:type="paragraph" w:customStyle="1" w:styleId="13">
    <w:name w:val="Красная строка1"/>
    <w:basedOn w:val="a7"/>
    <w:pPr>
      <w:ind w:firstLine="210"/>
    </w:pPr>
  </w:style>
  <w:style w:type="paragraph" w:customStyle="1" w:styleId="6">
    <w:name w:val="Основной текст (6)"/>
    <w:basedOn w:val="a"/>
    <w:pPr>
      <w:spacing w:after="420" w:line="180" w:lineRule="exact"/>
      <w:ind w:hanging="380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7EB90827D756711992868757C5CAAAD2CE869F93D86131268EB1B8C5785B9CCA4DF4CE3C495F81pFh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7EB90827D756711992868757C5CAAAD2C0809A93D96131268EB1B8C5785B9CCA4DF4CE3C495F81pFh4D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3C4F-F8D2-48D5-974A-83FDFA5C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2020-08-27T14:38:00Z</cp:lastPrinted>
  <dcterms:created xsi:type="dcterms:W3CDTF">2020-08-27T14:41:00Z</dcterms:created>
  <dcterms:modified xsi:type="dcterms:W3CDTF">2023-10-08T21:16:00Z</dcterms:modified>
</cp:coreProperties>
</file>