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6391" w:rsidRPr="00DD1837" w:rsidRDefault="00C36391" w:rsidP="00C36391">
      <w:pPr>
        <w:spacing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36391" w:rsidRPr="00DD1837" w:rsidRDefault="00C36391" w:rsidP="00C36391">
      <w:pPr>
        <w:spacing w:line="408" w:lineRule="auto"/>
        <w:ind w:left="120"/>
        <w:jc w:val="center"/>
      </w:pPr>
      <w:bookmarkStart w:id="0" w:name="4fa1f4ac-a23b-40a9-b358-a2c621e11e6c"/>
      <w:r>
        <w:rPr>
          <w:rFonts w:ascii="Times New Roman" w:hAnsi="Times New Roman"/>
          <w:b/>
          <w:color w:val="000000"/>
          <w:sz w:val="28"/>
        </w:rPr>
        <w:t>Министерство о</w:t>
      </w:r>
      <w:r w:rsidRPr="00DD1837">
        <w:rPr>
          <w:rFonts w:ascii="Times New Roman" w:hAnsi="Times New Roman"/>
          <w:b/>
          <w:color w:val="000000"/>
          <w:sz w:val="28"/>
        </w:rPr>
        <w:t xml:space="preserve">бразования Кировской области </w:t>
      </w:r>
      <w:bookmarkEnd w:id="0"/>
    </w:p>
    <w:p w:rsidR="00C36391" w:rsidRPr="00DD1837" w:rsidRDefault="00C36391" w:rsidP="00C36391">
      <w:pPr>
        <w:spacing w:line="408" w:lineRule="auto"/>
        <w:ind w:left="120"/>
        <w:jc w:val="center"/>
      </w:pPr>
      <w:bookmarkStart w:id="1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</w:t>
      </w:r>
      <w:r w:rsidRPr="00DD1837">
        <w:rPr>
          <w:rFonts w:ascii="Times New Roman" w:hAnsi="Times New Roman"/>
          <w:b/>
          <w:color w:val="000000"/>
          <w:sz w:val="28"/>
        </w:rPr>
        <w:t>бразования города Котельнич</w:t>
      </w:r>
      <w:bookmarkEnd w:id="1"/>
      <w:r>
        <w:rPr>
          <w:rFonts w:ascii="Times New Roman" w:hAnsi="Times New Roman"/>
          <w:b/>
          <w:color w:val="000000"/>
          <w:sz w:val="28"/>
        </w:rPr>
        <w:t>а</w:t>
      </w:r>
    </w:p>
    <w:p w:rsidR="00C36391" w:rsidRPr="00DD1837" w:rsidRDefault="00C36391" w:rsidP="00C36391">
      <w:pPr>
        <w:spacing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МБОУ СОШ с УИОП № 5 г</w:t>
      </w:r>
      <w:proofErr w:type="gramStart"/>
      <w:r w:rsidRPr="00DD1837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DD1837">
        <w:rPr>
          <w:rFonts w:ascii="Times New Roman" w:hAnsi="Times New Roman"/>
          <w:b/>
          <w:color w:val="000000"/>
          <w:sz w:val="28"/>
        </w:rPr>
        <w:t>отельнича</w:t>
      </w:r>
    </w:p>
    <w:p w:rsidR="00C36391" w:rsidRPr="00DD1837" w:rsidRDefault="00C36391" w:rsidP="00C36391">
      <w:pPr>
        <w:ind w:left="120"/>
      </w:pPr>
    </w:p>
    <w:p w:rsidR="00C36391" w:rsidRPr="00DD1837" w:rsidRDefault="00C36391" w:rsidP="00C36391">
      <w:pPr>
        <w:ind w:left="120"/>
      </w:pPr>
    </w:p>
    <w:p w:rsidR="00C36391" w:rsidRPr="00DD1837" w:rsidRDefault="00C36391" w:rsidP="00C36391">
      <w:pPr>
        <w:ind w:left="120"/>
      </w:pPr>
    </w:p>
    <w:p w:rsidR="00C36391" w:rsidRPr="00DD1837" w:rsidRDefault="00C36391" w:rsidP="00C3639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6391" w:rsidRPr="00E2220E" w:rsidTr="0099093C">
        <w:tc>
          <w:tcPr>
            <w:tcW w:w="3114" w:type="dxa"/>
          </w:tcPr>
          <w:p w:rsidR="00C36391" w:rsidRPr="0040209D" w:rsidRDefault="00C36391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36391" w:rsidRPr="008944ED" w:rsidRDefault="00C36391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C36391" w:rsidRPr="008944ED" w:rsidRDefault="00C36391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 xml:space="preserve"> Л.В.</w:t>
            </w:r>
          </w:p>
          <w:p w:rsidR="00C36391" w:rsidRDefault="00C36391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от «_1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августа</w:t>
            </w:r>
            <w:r w:rsidRPr="002D3CA6">
              <w:rPr>
                <w:rFonts w:ascii="Times New Roman" w:eastAsia="Times New Roman" w:hAnsi="Times New Roman"/>
                <w:color w:val="000000"/>
                <w:sz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</w:t>
            </w:r>
          </w:p>
          <w:p w:rsidR="00C36391" w:rsidRPr="0040209D" w:rsidRDefault="00C36391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C36391" w:rsidRPr="0040209D" w:rsidRDefault="00C36391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36391" w:rsidRPr="008944ED" w:rsidRDefault="00C36391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C36391" w:rsidRPr="008944ED" w:rsidRDefault="00C36391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 xml:space="preserve"> М.В.</w:t>
            </w:r>
          </w:p>
          <w:p w:rsidR="00C36391" w:rsidRDefault="00C36391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C36391" w:rsidRDefault="00C36391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</w:t>
            </w:r>
          </w:p>
          <w:p w:rsidR="00C36391" w:rsidRPr="0040209D" w:rsidRDefault="00C36391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C36391" w:rsidRDefault="00C36391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36391" w:rsidRPr="008944ED" w:rsidRDefault="00C36391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36391" w:rsidRDefault="00C36391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________________________ </w:t>
            </w:r>
          </w:p>
          <w:p w:rsidR="00C36391" w:rsidRPr="008944ED" w:rsidRDefault="00C36391" w:rsidP="0099093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</w:rPr>
              <w:t>Бычкова О.П.</w:t>
            </w:r>
          </w:p>
          <w:p w:rsidR="00C36391" w:rsidRDefault="00C36391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</w:t>
            </w:r>
            <w:proofErr w:type="gramEnd"/>
          </w:p>
          <w:p w:rsidR="00C36391" w:rsidRDefault="00C36391" w:rsidP="009909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</w:t>
            </w:r>
          </w:p>
          <w:p w:rsidR="00C36391" w:rsidRPr="0040209D" w:rsidRDefault="00C36391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250380" w:rsidRPr="00250380" w:rsidRDefault="00250380" w:rsidP="0025038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50380" w:rsidRPr="00250380" w:rsidRDefault="00250380" w:rsidP="0025038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50380" w:rsidRPr="00250380" w:rsidRDefault="00250380" w:rsidP="0025038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50380" w:rsidRPr="00250380" w:rsidRDefault="00250380" w:rsidP="0025038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50380" w:rsidRPr="00C36391" w:rsidRDefault="00250380" w:rsidP="0025038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6391">
        <w:rPr>
          <w:rFonts w:ascii="Times New Roman" w:hAnsi="Times New Roman" w:cs="Times New Roman"/>
          <w:b/>
          <w:sz w:val="32"/>
          <w:szCs w:val="28"/>
        </w:rPr>
        <w:t xml:space="preserve">Рабочая программа по предмету </w:t>
      </w:r>
      <w:r w:rsidRPr="00C36391">
        <w:rPr>
          <w:rFonts w:ascii="Times New Roman" w:hAnsi="Times New Roman" w:cs="Times New Roman"/>
          <w:b/>
          <w:sz w:val="32"/>
          <w:szCs w:val="28"/>
        </w:rPr>
        <w:br/>
        <w:t>«</w:t>
      </w:r>
      <w:r w:rsidR="00F52290">
        <w:rPr>
          <w:rFonts w:ascii="Times New Roman" w:hAnsi="Times New Roman" w:cs="Times New Roman"/>
          <w:b/>
          <w:sz w:val="32"/>
          <w:szCs w:val="28"/>
        </w:rPr>
        <w:t>Геометрия</w:t>
      </w:r>
      <w:r w:rsidRPr="00C36391">
        <w:rPr>
          <w:rFonts w:ascii="Times New Roman" w:hAnsi="Times New Roman" w:cs="Times New Roman"/>
          <w:b/>
          <w:sz w:val="32"/>
          <w:szCs w:val="28"/>
        </w:rPr>
        <w:t>»</w:t>
      </w:r>
    </w:p>
    <w:p w:rsidR="00250380" w:rsidRPr="00C36391" w:rsidRDefault="00250380" w:rsidP="0025038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6391">
        <w:rPr>
          <w:rFonts w:ascii="Times New Roman" w:hAnsi="Times New Roman" w:cs="Times New Roman"/>
          <w:b/>
          <w:sz w:val="32"/>
          <w:szCs w:val="28"/>
        </w:rPr>
        <w:t>Для 8</w:t>
      </w:r>
      <w:r w:rsidR="00C36391" w:rsidRPr="00C36391">
        <w:rPr>
          <w:rFonts w:ascii="Times New Roman" w:hAnsi="Times New Roman" w:cs="Times New Roman"/>
          <w:b/>
          <w:sz w:val="32"/>
          <w:szCs w:val="28"/>
        </w:rPr>
        <w:t xml:space="preserve"> класса на 2023-2024</w:t>
      </w:r>
      <w:r w:rsidRPr="00C36391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250380" w:rsidRPr="00C36391" w:rsidRDefault="00250380" w:rsidP="0025038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6391">
        <w:rPr>
          <w:rFonts w:ascii="Times New Roman" w:hAnsi="Times New Roman" w:cs="Times New Roman"/>
          <w:b/>
          <w:sz w:val="32"/>
          <w:szCs w:val="28"/>
        </w:rPr>
        <w:t>(базовый уровень)</w:t>
      </w:r>
    </w:p>
    <w:p w:rsidR="00250380" w:rsidRPr="00250380" w:rsidRDefault="00250380" w:rsidP="0025038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6391" w:rsidRDefault="00C36391" w:rsidP="00C36391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</w:rPr>
      </w:pPr>
    </w:p>
    <w:p w:rsidR="00C36391" w:rsidRDefault="00C36391" w:rsidP="00C36391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</w:rPr>
      </w:pPr>
    </w:p>
    <w:p w:rsidR="00C36391" w:rsidRPr="00342965" w:rsidRDefault="00C36391" w:rsidP="00C36391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</w:rPr>
      </w:pPr>
    </w:p>
    <w:p w:rsidR="00C36391" w:rsidRDefault="00C36391" w:rsidP="00C36391">
      <w:pPr>
        <w:tabs>
          <w:tab w:val="left" w:pos="0"/>
          <w:tab w:val="left" w:pos="2280"/>
        </w:tabs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 программы:</w:t>
      </w:r>
    </w:p>
    <w:p w:rsidR="00C36391" w:rsidRPr="0046307A" w:rsidRDefault="00C36391" w:rsidP="00C36391">
      <w:pPr>
        <w:tabs>
          <w:tab w:val="left" w:pos="0"/>
          <w:tab w:val="left" w:pos="2280"/>
        </w:tabs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учителя  математики</w:t>
      </w:r>
    </w:p>
    <w:p w:rsidR="00C36391" w:rsidRDefault="00C36391" w:rsidP="00C36391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Скочилова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Васильевна, </w:t>
      </w:r>
    </w:p>
    <w:p w:rsidR="00C36391" w:rsidRDefault="00C36391" w:rsidP="00C36391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категория, </w:t>
      </w:r>
    </w:p>
    <w:p w:rsidR="00C36391" w:rsidRDefault="00C36391" w:rsidP="00C36391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Шабалина Елена Сергеевна, СЗД,</w:t>
      </w:r>
    </w:p>
    <w:p w:rsidR="00C36391" w:rsidRDefault="00C36391" w:rsidP="00C36391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Бычкова Ольга Петровна,</w:t>
      </w:r>
    </w:p>
    <w:p w:rsidR="00C36391" w:rsidRDefault="00C36391" w:rsidP="00C36391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</w:t>
      </w:r>
    </w:p>
    <w:p w:rsidR="00C36391" w:rsidRDefault="00C36391" w:rsidP="00C36391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Журавлёва Оксана Викторовна, СЗД</w:t>
      </w:r>
    </w:p>
    <w:p w:rsidR="00C36391" w:rsidRDefault="00C36391" w:rsidP="00C36391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C36391" w:rsidRDefault="00C36391" w:rsidP="00C36391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C36391" w:rsidRDefault="00C36391" w:rsidP="00C36391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C36391" w:rsidRDefault="00C36391" w:rsidP="00C36391">
      <w:pPr>
        <w:tabs>
          <w:tab w:val="left" w:pos="0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отельнич, 2023</w:t>
      </w:r>
    </w:p>
    <w:p w:rsidR="00250380" w:rsidRPr="00250380" w:rsidRDefault="00250380" w:rsidP="0025038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50380" w:rsidRPr="00250380" w:rsidSect="00250380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250380" w:rsidRDefault="00250380" w:rsidP="00250380">
      <w:pPr>
        <w:rPr>
          <w:rFonts w:ascii="Times New Roman" w:hAnsi="Times New Roman" w:cs="Times New Roman"/>
          <w:b/>
          <w:bCs/>
          <w:sz w:val="24"/>
        </w:rPr>
      </w:pPr>
    </w:p>
    <w:p w:rsidR="00F440BC" w:rsidRDefault="00421745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F440BC" w:rsidRDefault="00F440BC"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F440BC" w:rsidRDefault="00421745">
      <w:pPr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Рабочая программа учебного предмета «Геометрия» для 8 класса   разработана на основе  Федерального государственного образовательного стандарта основного общего образования,  утвержденная Министерством образования и науки  от 17.12.2010г. № 1897, Приказов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29.12.2014 </w:t>
      </w:r>
      <w:hyperlink r:id="rId5" w:history="1">
        <w:r>
          <w:rPr>
            <w:rStyle w:val="a3"/>
            <w:rFonts w:ascii="Times New Roman" w:hAnsi="Times New Roman" w:cs="Times New Roman"/>
            <w:sz w:val="24"/>
          </w:rPr>
          <w:t>N 1644</w:t>
        </w:r>
      </w:hyperlink>
      <w:r>
        <w:rPr>
          <w:rFonts w:ascii="Times New Roman" w:hAnsi="Times New Roman" w:cs="Times New Roman"/>
          <w:sz w:val="24"/>
        </w:rPr>
        <w:t xml:space="preserve">, от 31.12.2015 </w:t>
      </w:r>
      <w:hyperlink r:id="rId6" w:history="1">
        <w:r>
          <w:rPr>
            <w:rStyle w:val="a3"/>
            <w:rFonts w:ascii="Times New Roman" w:hAnsi="Times New Roman" w:cs="Times New Roman"/>
            <w:sz w:val="24"/>
          </w:rPr>
          <w:t>N 1577</w:t>
        </w:r>
      </w:hyperlink>
      <w:r>
        <w:rPr>
          <w:rFonts w:ascii="Times New Roman" w:hAnsi="Times New Roman" w:cs="Times New Roman"/>
          <w:sz w:val="24"/>
        </w:rPr>
        <w:t xml:space="preserve">  «О внесении изменений в ФГОС ООО от  17 декабря 2010 г. N 1897»,  </w:t>
      </w:r>
      <w:r>
        <w:rPr>
          <w:rFonts w:ascii="Times New Roman" w:eastAsia="NewtonCSanPin-Bold" w:hAnsi="Times New Roman" w:cs="Times New Roman"/>
          <w:sz w:val="24"/>
          <w:u w:val="single"/>
        </w:rPr>
        <w:t>Геометрия.</w:t>
      </w:r>
      <w:proofErr w:type="gramEnd"/>
      <w:r>
        <w:rPr>
          <w:rFonts w:ascii="Times New Roman" w:eastAsia="NewtonCSanPin-Bold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eastAsia="NewtonCSanPin-Regular" w:hAnsi="Times New Roman" w:cs="Times New Roman"/>
          <w:sz w:val="24"/>
          <w:u w:val="single"/>
        </w:rPr>
        <w:t xml:space="preserve">Сборник рабочих программ. 7—9 классы : </w:t>
      </w:r>
      <w:proofErr w:type="spellStart"/>
      <w:r>
        <w:rPr>
          <w:rFonts w:ascii="Times New Roman" w:eastAsia="NewtonCSanPin-Regular" w:hAnsi="Times New Roman" w:cs="Times New Roman"/>
          <w:sz w:val="24"/>
          <w:u w:val="single"/>
        </w:rPr>
        <w:t>учеб</w:t>
      </w:r>
      <w:proofErr w:type="gramStart"/>
      <w:r>
        <w:rPr>
          <w:rFonts w:ascii="Times New Roman" w:eastAsia="NewtonCSanPin-Regular" w:hAnsi="Times New Roman" w:cs="Times New Roman"/>
          <w:sz w:val="24"/>
          <w:u w:val="single"/>
        </w:rPr>
        <w:t>.</w:t>
      </w:r>
      <w:r>
        <w:rPr>
          <w:rFonts w:ascii="Times New Roman" w:eastAsia="NewtonCSanPin-Regular" w:hAnsi="Times New Roman" w:cs="Times New Roman"/>
          <w:sz w:val="24"/>
        </w:rPr>
        <w:t>п</w:t>
      </w:r>
      <w:proofErr w:type="gramEnd"/>
      <w:r>
        <w:rPr>
          <w:rFonts w:ascii="Times New Roman" w:eastAsia="NewtonCSanPin-Regular" w:hAnsi="Times New Roman" w:cs="Times New Roman"/>
          <w:sz w:val="24"/>
        </w:rPr>
        <w:t>особие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 для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. организаций / [сост. Т. А.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Бурмистрова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]. — 4-е изд.,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перераб</w:t>
      </w:r>
      <w:proofErr w:type="spellEnd"/>
      <w:r>
        <w:rPr>
          <w:rFonts w:ascii="Times New Roman" w:eastAsia="NewtonCSanPin-Regular" w:hAnsi="Times New Roman" w:cs="Times New Roman"/>
          <w:sz w:val="24"/>
        </w:rPr>
        <w:t>. — М. : Просвещение, 2018 и учебника для общеобразовательных учреждений Геометрия. 7-9 классы: учеб</w:t>
      </w:r>
      <w:proofErr w:type="gramStart"/>
      <w:r>
        <w:rPr>
          <w:rFonts w:ascii="Times New Roman" w:eastAsia="NewtonCSanPin-Regular" w:hAnsi="Times New Roman" w:cs="Times New Roman"/>
          <w:sz w:val="24"/>
        </w:rPr>
        <w:t>.</w:t>
      </w:r>
      <w:proofErr w:type="gramEnd"/>
      <w:r>
        <w:rPr>
          <w:rFonts w:ascii="Times New Roman" w:eastAsia="NewtonCSanPin-Regular" w:hAnsi="Times New Roman" w:cs="Times New Roman"/>
          <w:sz w:val="24"/>
        </w:rPr>
        <w:t xml:space="preserve"> </w:t>
      </w:r>
      <w:proofErr w:type="gramStart"/>
      <w:r>
        <w:rPr>
          <w:rFonts w:ascii="Times New Roman" w:eastAsia="NewtonCSanPin-Regular" w:hAnsi="Times New Roman" w:cs="Times New Roman"/>
          <w:sz w:val="24"/>
        </w:rPr>
        <w:t>д</w:t>
      </w:r>
      <w:proofErr w:type="gramEnd"/>
      <w:r>
        <w:rPr>
          <w:rFonts w:ascii="Times New Roman" w:eastAsia="NewtonCSanPin-Regular" w:hAnsi="Times New Roman" w:cs="Times New Roman"/>
          <w:sz w:val="24"/>
        </w:rPr>
        <w:t xml:space="preserve">ля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NewtonCSanPin-Regular" w:hAnsi="Times New Roman" w:cs="Times New Roman"/>
          <w:sz w:val="24"/>
        </w:rPr>
        <w:t>. организаций с прил. на электрон. носителе   / [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Л.С.Атанасян</w:t>
      </w:r>
      <w:proofErr w:type="spellEnd"/>
      <w:r>
        <w:rPr>
          <w:rFonts w:ascii="Times New Roman" w:eastAsia="NewtonCSanPin-Regular" w:hAnsi="Times New Roman" w:cs="Times New Roman"/>
          <w:sz w:val="24"/>
        </w:rPr>
        <w:t>, В.Ф.Бутузов, С.Б.Кадомцев и др.]. - 3-е изд. - М.: Просвещение, 2014</w:t>
      </w:r>
      <w:r w:rsidR="00CB7344">
        <w:rPr>
          <w:rFonts w:ascii="Times New Roman" w:eastAsia="NewtonCSanPin-Regular" w:hAnsi="Times New Roman" w:cs="Times New Roman"/>
          <w:sz w:val="24"/>
        </w:rPr>
        <w:t>.</w:t>
      </w:r>
    </w:p>
    <w:p w:rsidR="00F440BC" w:rsidRDefault="00F440BC">
      <w:pPr>
        <w:ind w:firstLine="567"/>
        <w:jc w:val="both"/>
        <w:rPr>
          <w:rFonts w:ascii="Times New Roman" w:eastAsia="NewtonCSanPin-Regular" w:hAnsi="Times New Roman" w:cs="Times New Roman"/>
          <w:sz w:val="24"/>
        </w:rPr>
      </w:pPr>
    </w:p>
    <w:p w:rsidR="00F440BC" w:rsidRDefault="00421745">
      <w:pPr>
        <w:tabs>
          <w:tab w:val="left" w:pos="3037"/>
        </w:tabs>
        <w:ind w:firstLine="567"/>
        <w:jc w:val="both"/>
      </w:pPr>
      <w:r>
        <w:rPr>
          <w:rFonts w:ascii="Times New Roman" w:hAnsi="Times New Roman" w:cs="Times New Roman"/>
          <w:sz w:val="24"/>
        </w:rPr>
        <w:t>Цели изучения:  развитие у учащихся  пространственного воображения и логического</w:t>
      </w:r>
      <w:r>
        <w:rPr>
          <w:rFonts w:ascii="Times New Roman" w:eastAsia="Calibri" w:hAnsi="Times New Roman" w:cs="Times New Roman"/>
          <w:sz w:val="24"/>
        </w:rPr>
        <w:t xml:space="preserve">  мышления путём систематического изучения свойств геометрических фигур на плоскости  и применения этих свой</w:t>
      </w:r>
      <w:proofErr w:type="gramStart"/>
      <w:r>
        <w:rPr>
          <w:rFonts w:ascii="Times New Roman" w:eastAsia="Calibri" w:hAnsi="Times New Roman" w:cs="Times New Roman"/>
          <w:sz w:val="24"/>
        </w:rPr>
        <w:t>ств пр</w:t>
      </w:r>
      <w:proofErr w:type="gramEnd"/>
      <w:r>
        <w:rPr>
          <w:rFonts w:ascii="Times New Roman" w:eastAsia="Calibri" w:hAnsi="Times New Roman" w:cs="Times New Roman"/>
          <w:sz w:val="24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F440BC" w:rsidRDefault="00F440BC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F440BC" w:rsidRDefault="00F440BC">
      <w:pPr>
        <w:pStyle w:val="14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F440BC" w:rsidRDefault="00421745">
      <w:pPr>
        <w:jc w:val="both"/>
      </w:pPr>
      <w:r>
        <w:rPr>
          <w:rFonts w:ascii="Times New Roman" w:hAnsi="Times New Roman" w:cs="Times New Roman"/>
          <w:b/>
          <w:sz w:val="24"/>
        </w:rPr>
        <w:t>Задачи курса:</w:t>
      </w:r>
    </w:p>
    <w:p w:rsidR="00F440BC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научить пользоваться геометрическим языком для описания предметов;</w:t>
      </w:r>
    </w:p>
    <w:p w:rsidR="00F440BC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начать изучение многоугольников и их свойств, научить находить их площади;</w:t>
      </w:r>
    </w:p>
    <w:p w:rsidR="00F440BC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 xml:space="preserve">- ввести теорему Пифагора  и научить применять её при решении </w:t>
      </w:r>
      <w:proofErr w:type="gramStart"/>
      <w:r>
        <w:rPr>
          <w:rFonts w:ascii="Times New Roman" w:hAnsi="Times New Roman" w:cs="Times New Roman"/>
          <w:sz w:val="24"/>
        </w:rPr>
        <w:t>прямоугольных</w:t>
      </w:r>
      <w:proofErr w:type="gramEnd"/>
      <w:r>
        <w:rPr>
          <w:rFonts w:ascii="Times New Roman" w:hAnsi="Times New Roman" w:cs="Times New Roman"/>
          <w:sz w:val="24"/>
        </w:rPr>
        <w:t xml:space="preserve"> треугольников;</w:t>
      </w:r>
    </w:p>
    <w:p w:rsidR="00F440BC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 xml:space="preserve">- ввести тригонометрические понятия синус, косинус и тангенс угла в прямоугольном треугольнике научить применять эти понятия при решении </w:t>
      </w:r>
      <w:proofErr w:type="gramStart"/>
      <w:r>
        <w:rPr>
          <w:rFonts w:ascii="Times New Roman" w:hAnsi="Times New Roman" w:cs="Times New Roman"/>
          <w:sz w:val="24"/>
        </w:rPr>
        <w:t>прямоугольных</w:t>
      </w:r>
      <w:proofErr w:type="gramEnd"/>
      <w:r>
        <w:rPr>
          <w:rFonts w:ascii="Times New Roman" w:hAnsi="Times New Roman" w:cs="Times New Roman"/>
          <w:sz w:val="24"/>
        </w:rPr>
        <w:t xml:space="preserve"> треугольников;</w:t>
      </w:r>
    </w:p>
    <w:p w:rsidR="00F440BC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F440BC" w:rsidRDefault="00421745">
      <w:pPr>
        <w:ind w:firstLine="851"/>
        <w:jc w:val="both"/>
      </w:pPr>
      <w:r>
        <w:rPr>
          <w:rFonts w:ascii="Times New Roman" w:eastAsia="Calibri" w:hAnsi="Times New Roman" w:cs="Times New Roman"/>
          <w:sz w:val="24"/>
        </w:rPr>
        <w:t>- ознакомить с понятием касательной к окружности.</w:t>
      </w:r>
    </w:p>
    <w:p w:rsidR="00F440BC" w:rsidRDefault="00F440BC">
      <w:pPr>
        <w:pStyle w:val="14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F440BC" w:rsidRDefault="00F440BC">
      <w:pPr>
        <w:pStyle w:val="14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F440BC" w:rsidRDefault="00421745">
      <w:pPr>
        <w:pStyle w:val="14"/>
        <w:ind w:left="142"/>
        <w:jc w:val="both"/>
      </w:pPr>
      <w:r>
        <w:rPr>
          <w:rFonts w:ascii="Times New Roman" w:eastAsia="Calibri" w:hAnsi="Times New Roman" w:cs="Times New Roman"/>
          <w:b/>
          <w:bCs/>
          <w:sz w:val="24"/>
        </w:rPr>
        <w:t xml:space="preserve">Количество часов </w:t>
      </w:r>
    </w:p>
    <w:p w:rsidR="00F440BC" w:rsidRDefault="00421745">
      <w:pPr>
        <w:pStyle w:val="14"/>
        <w:jc w:val="both"/>
      </w:pPr>
      <w:r>
        <w:rPr>
          <w:rFonts w:ascii="Times New Roman" w:eastAsia="Calibri" w:hAnsi="Times New Roman" w:cs="Times New Roman"/>
          <w:sz w:val="24"/>
        </w:rPr>
        <w:t>По программе — 68ч.</w:t>
      </w:r>
    </w:p>
    <w:p w:rsidR="00F440BC" w:rsidRDefault="00140D89">
      <w:pPr>
        <w:pStyle w:val="14"/>
        <w:jc w:val="both"/>
      </w:pPr>
      <w:r>
        <w:rPr>
          <w:rFonts w:ascii="Times New Roman" w:eastAsia="Calibri" w:hAnsi="Times New Roman" w:cs="Times New Roman"/>
          <w:sz w:val="24"/>
        </w:rPr>
        <w:t>По учебному плану — 68</w:t>
      </w:r>
      <w:r w:rsidR="00421745">
        <w:rPr>
          <w:rFonts w:ascii="Times New Roman" w:eastAsia="Calibri" w:hAnsi="Times New Roman" w:cs="Times New Roman"/>
          <w:sz w:val="24"/>
        </w:rPr>
        <w:t>ч.</w:t>
      </w:r>
    </w:p>
    <w:p w:rsidR="00F440BC" w:rsidRDefault="00421745">
      <w:pPr>
        <w:pStyle w:val="14"/>
        <w:jc w:val="both"/>
      </w:pPr>
      <w:r>
        <w:rPr>
          <w:rFonts w:ascii="Times New Roman" w:eastAsia="Calibri" w:hAnsi="Times New Roman" w:cs="Times New Roman"/>
          <w:sz w:val="24"/>
        </w:rPr>
        <w:t>Факт</w:t>
      </w:r>
      <w:r w:rsidR="00140D89">
        <w:rPr>
          <w:rFonts w:ascii="Times New Roman" w:eastAsia="Calibri" w:hAnsi="Times New Roman" w:cs="Times New Roman"/>
          <w:sz w:val="24"/>
        </w:rPr>
        <w:t>ически планируется провести — 68</w:t>
      </w:r>
      <w:r>
        <w:rPr>
          <w:rFonts w:ascii="Times New Roman" w:eastAsia="Calibri" w:hAnsi="Times New Roman" w:cs="Times New Roman"/>
          <w:sz w:val="24"/>
        </w:rPr>
        <w:t xml:space="preserve">ч. </w:t>
      </w:r>
    </w:p>
    <w:p w:rsidR="00F440BC" w:rsidRDefault="00421745">
      <w:pPr>
        <w:pStyle w:val="16"/>
        <w:ind w:left="0"/>
        <w:jc w:val="both"/>
      </w:pPr>
      <w:r>
        <w:rPr>
          <w:rFonts w:ascii="Times New Roman" w:hAnsi="Times New Roman" w:cs="Times New Roman"/>
          <w:sz w:val="24"/>
        </w:rPr>
        <w:t>Планирование  рассчитано  н</w:t>
      </w:r>
      <w:r w:rsidR="0069106D">
        <w:rPr>
          <w:rFonts w:ascii="Times New Roman" w:hAnsi="Times New Roman" w:cs="Times New Roman"/>
          <w:sz w:val="24"/>
        </w:rPr>
        <w:t>а  2  часа  в  неделю,  всего 68</w:t>
      </w:r>
      <w:r>
        <w:rPr>
          <w:rFonts w:ascii="Times New Roman" w:hAnsi="Times New Roman" w:cs="Times New Roman"/>
          <w:sz w:val="24"/>
        </w:rPr>
        <w:t xml:space="preserve"> ч.</w:t>
      </w:r>
    </w:p>
    <w:p w:rsidR="00F440BC" w:rsidRDefault="00F440BC">
      <w:pPr>
        <w:pStyle w:val="14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B44ED4" w:rsidRDefault="00B44ED4">
      <w:pPr>
        <w:pStyle w:val="14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F440BC" w:rsidRDefault="00F440BC">
      <w:pPr>
        <w:pStyle w:val="14"/>
        <w:jc w:val="center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</w:p>
    <w:p w:rsidR="00140D89" w:rsidRDefault="00140D89">
      <w:pPr>
        <w:pStyle w:val="14"/>
        <w:jc w:val="center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</w:p>
    <w:p w:rsidR="00F440BC" w:rsidRDefault="00421745">
      <w:pPr>
        <w:pStyle w:val="14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t>Планируемые результаты освоения учебного предмета</w:t>
      </w:r>
    </w:p>
    <w:p w:rsidR="00F440BC" w:rsidRDefault="00F440B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</w:p>
    <w:p w:rsidR="00F440BC" w:rsidRDefault="00421745">
      <w:pPr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Личностные  результаты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</w:p>
    <w:p w:rsidR="00F440BC" w:rsidRDefault="00421745">
      <w:r>
        <w:rPr>
          <w:rFonts w:ascii="Times New Roman" w:hAnsi="Times New Roman" w:cs="Times New Roman"/>
          <w:b/>
          <w:bCs/>
          <w:i/>
          <w:sz w:val="24"/>
        </w:rPr>
        <w:t>У обучающегося сформируется:</w:t>
      </w:r>
    </w:p>
    <w:p w:rsidR="00F440BC" w:rsidRDefault="00421745">
      <w:pPr>
        <w:ind w:left="720"/>
      </w:pPr>
      <w:r>
        <w:rPr>
          <w:rFonts w:ascii="Times New Roman" w:eastAsia="@Arial Unicode MS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@Arial Unicode MS" w:hAnsi="Times New Roman" w:cs="Times New Roman"/>
          <w:sz w:val="24"/>
        </w:rPr>
        <w:t>взаимо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- и самооценка, навыки рефлексии на основе  использования </w:t>
      </w:r>
      <w:proofErr w:type="spellStart"/>
      <w:r>
        <w:rPr>
          <w:rFonts w:ascii="Times New Roman" w:eastAsia="@Arial Unicode MS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 системы оценки;</w:t>
      </w:r>
    </w:p>
    <w:p w:rsidR="00F440BC" w:rsidRDefault="00421745">
      <w:proofErr w:type="gramStart"/>
      <w:r>
        <w:rPr>
          <w:rFonts w:ascii="Times New Roman" w:eastAsia="@Arial Unicode MS" w:hAnsi="Times New Roman" w:cs="Times New Roman"/>
          <w:sz w:val="24"/>
        </w:rPr>
        <w:t xml:space="preserve">- осознанное, уважительное и доброжелательное  отношение к другому человеку, его мнению, мировоззрению, культуре, языку, вере, гражданской позиции, к истории,  культуре, религии, традициям, языкам, ценностям народов России и народов мира; </w:t>
      </w:r>
      <w:proofErr w:type="gramEnd"/>
    </w:p>
    <w:p w:rsidR="00F440BC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готовность и способность вести  диалог с другими людьми и достижение в нем  взаимопонимания.</w:t>
      </w:r>
    </w:p>
    <w:p w:rsidR="00F440BC" w:rsidRDefault="00F440BC">
      <w:pPr>
        <w:rPr>
          <w:rFonts w:ascii="Times New Roman" w:eastAsia="@Arial Unicode MS" w:hAnsi="Times New Roman" w:cs="Times New Roman"/>
          <w:sz w:val="24"/>
        </w:rPr>
      </w:pPr>
    </w:p>
    <w:p w:rsidR="00F440BC" w:rsidRDefault="00421745">
      <w:pPr>
        <w:snapToGrid w:val="0"/>
      </w:pPr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для формирования:</w:t>
      </w:r>
    </w:p>
    <w:p w:rsidR="00F440BC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sz w:val="24"/>
        </w:rPr>
        <w:t>- готовности и способности к переходу к самообразованию  на основе учебно-познавательной мотивации, в том числе  готовности к выбору направления профильного  образования.</w:t>
      </w:r>
    </w:p>
    <w:p w:rsidR="00F440BC" w:rsidRDefault="00F440BC">
      <w:pPr>
        <w:jc w:val="center"/>
        <w:rPr>
          <w:rFonts w:ascii="Times New Roman" w:eastAsia="@Arial Unicode MS" w:hAnsi="Times New Roman" w:cs="Times New Roman"/>
          <w:i/>
          <w:sz w:val="24"/>
        </w:rPr>
      </w:pPr>
    </w:p>
    <w:p w:rsidR="00F440BC" w:rsidRDefault="00421745">
      <w:pPr>
        <w:jc w:val="center"/>
      </w:pPr>
      <w:proofErr w:type="spellStart"/>
      <w:r>
        <w:rPr>
          <w:rFonts w:ascii="Times New Roman" w:hAnsi="Times New Roman" w:cs="Times New Roman"/>
          <w:b/>
          <w:bCs/>
          <w:i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 xml:space="preserve"> результаты</w:t>
      </w:r>
    </w:p>
    <w:p w:rsidR="00F440BC" w:rsidRDefault="00F440BC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F440BC" w:rsidRDefault="00421745">
      <w:r>
        <w:rPr>
          <w:rFonts w:ascii="Times New Roman" w:hAnsi="Times New Roman" w:cs="Times New Roman"/>
          <w:b/>
          <w:bCs/>
          <w:i/>
          <w:sz w:val="24"/>
        </w:rPr>
        <w:t>Регулятивные УУД</w:t>
      </w:r>
    </w:p>
    <w:p w:rsidR="00F440BC" w:rsidRDefault="00F440BC">
      <w:pPr>
        <w:rPr>
          <w:rFonts w:ascii="Times New Roman" w:hAnsi="Times New Roman" w:cs="Times New Roman"/>
          <w:b/>
          <w:bCs/>
          <w:i/>
          <w:sz w:val="24"/>
        </w:rPr>
      </w:pPr>
    </w:p>
    <w:p w:rsidR="00F440BC" w:rsidRDefault="00421745"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           </w:t>
      </w:r>
      <w:r>
        <w:rPr>
          <w:rFonts w:ascii="Times New Roman" w:hAnsi="Times New Roman" w:cs="Times New Roman"/>
          <w:b/>
          <w:bCs/>
          <w:i/>
          <w:sz w:val="24"/>
        </w:rPr>
        <w:t>Обучающийся научится:</w:t>
      </w:r>
    </w:p>
    <w:p w:rsidR="00F440BC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осуществлять констатирующий и предвосхищающий  контроль по результату и по способу действия, актуальный  контроль на уровне произвольного внимания;</w:t>
      </w:r>
    </w:p>
    <w:p w:rsidR="00F440BC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вносить необходимые коррективы в действие после его завершения на основе его оценки и учета характера сделанных ошибок.</w:t>
      </w:r>
    </w:p>
    <w:p w:rsidR="00F440BC" w:rsidRDefault="00421745"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научиться:</w:t>
      </w:r>
    </w:p>
    <w:p w:rsidR="00F440BC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iCs/>
          <w:sz w:val="24"/>
        </w:rPr>
        <w:t>проектировать свою деятельность, намечать  траекторию своих действий исходя из поставленной цели.</w:t>
      </w:r>
    </w:p>
    <w:p w:rsidR="00F440BC" w:rsidRDefault="00F440BC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F440BC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Коммуникативные УУД</w:t>
      </w:r>
    </w:p>
    <w:p w:rsidR="00F440BC" w:rsidRDefault="00F440BC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F440BC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F440BC" w:rsidRDefault="00421745">
      <w:pPr>
        <w:tabs>
          <w:tab w:val="left" w:pos="142"/>
        </w:tabs>
        <w:snapToGrid w:val="0"/>
        <w:jc w:val="both"/>
      </w:pPr>
      <w:proofErr w:type="gramStart"/>
      <w:r>
        <w:rPr>
          <w:rFonts w:ascii="Times New Roman" w:eastAsia="@Arial Unicode MS" w:hAnsi="Times New Roman" w:cs="Times New Roman"/>
          <w:sz w:val="24"/>
        </w:rPr>
        <w:t xml:space="preserve">- действовать с учетом позиции другого и уметь  согласовывать свои действия; </w:t>
      </w:r>
      <w:proofErr w:type="gramEnd"/>
    </w:p>
    <w:p w:rsidR="00F440BC" w:rsidRDefault="00421745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устанавливать и поддерживать необходимые контакты с  другими людьми, владея нормами и техникой общения;</w:t>
      </w:r>
    </w:p>
    <w:p w:rsidR="00F440BC" w:rsidRDefault="00421745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строить понятные для партнера высказывания, учитывающие, что партнер знает и видит, а что нет;</w:t>
      </w:r>
    </w:p>
    <w:p w:rsidR="00F440BC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контролировать действия партнера.</w:t>
      </w:r>
    </w:p>
    <w:p w:rsidR="00F440BC" w:rsidRDefault="00F440BC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F440BC" w:rsidRDefault="00421745"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научиться:</w:t>
      </w:r>
    </w:p>
    <w:p w:rsidR="00F440BC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sz w:val="24"/>
        </w:rPr>
        <w:lastRenderedPageBreak/>
        <w:t>- определять цели коммуникации, оценивать ситуацию,  учитывать намерения и способы коммуникации партнера, выбирать адекватные стратегии коммуникации</w:t>
      </w:r>
    </w:p>
    <w:p w:rsidR="00F440BC" w:rsidRDefault="00F440BC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F440BC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Познавательные УУД</w:t>
      </w:r>
    </w:p>
    <w:p w:rsidR="00F440BC" w:rsidRDefault="00F440BC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F440BC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F440BC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осуществлять синтез как составление целого из частей,  самостоятельно достраивая и восполняя недостающие компоненты;</w:t>
      </w:r>
    </w:p>
    <w:p w:rsidR="00F440BC" w:rsidRDefault="00421745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осуществлять сравнение  и классификацию,  самостоятельно выбирая основания и критерии для указанных логических операций;</w:t>
      </w:r>
    </w:p>
    <w:p w:rsidR="00F440BC" w:rsidRDefault="00421745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обобщать, т. е. осуществлять генерализацию и выведение  общности для целого ряда или класса единичных объектов  на основе выделения сущностной связи.</w:t>
      </w:r>
    </w:p>
    <w:p w:rsidR="00F440BC" w:rsidRDefault="00F440BC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F440BC" w:rsidRDefault="00421745"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научиться:</w:t>
      </w:r>
    </w:p>
    <w:p w:rsidR="00F440BC" w:rsidRDefault="00421745">
      <w:pPr>
        <w:tabs>
          <w:tab w:val="left" w:pos="142"/>
        </w:tabs>
        <w:snapToGrid w:val="0"/>
        <w:ind w:firstLine="567"/>
        <w:jc w:val="both"/>
      </w:pPr>
      <w:r>
        <w:rPr>
          <w:rFonts w:ascii="Times New Roman" w:eastAsia="@Arial Unicode MS" w:hAnsi="Times New Roman" w:cs="Times New Roman"/>
          <w:i/>
          <w:iCs/>
          <w:sz w:val="24"/>
        </w:rPr>
        <w:t>находить практическое применение таким понятиям как анализ, синтез, обобщение.</w:t>
      </w:r>
    </w:p>
    <w:p w:rsidR="00F440BC" w:rsidRDefault="00F440BC">
      <w:pPr>
        <w:jc w:val="center"/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F440BC" w:rsidRDefault="00421745">
      <w:pPr>
        <w:jc w:val="center"/>
      </w:pPr>
      <w:r>
        <w:rPr>
          <w:rFonts w:ascii="Times New Roman" w:hAnsi="Times New Roman" w:cs="Times New Roman"/>
          <w:b/>
          <w:bCs/>
          <w:i/>
          <w:sz w:val="24"/>
        </w:rPr>
        <w:t>Предметные результаты</w:t>
      </w:r>
    </w:p>
    <w:p w:rsidR="00F440BC" w:rsidRDefault="00F440BC">
      <w:pPr>
        <w:tabs>
          <w:tab w:val="left" w:pos="3981"/>
        </w:tabs>
        <w:ind w:left="3621"/>
        <w:rPr>
          <w:rFonts w:ascii="Times New Roman" w:hAnsi="Times New Roman" w:cs="Times New Roman"/>
          <w:b/>
          <w:bCs/>
          <w:i/>
          <w:sz w:val="24"/>
        </w:rPr>
      </w:pPr>
    </w:p>
    <w:p w:rsidR="00F440BC" w:rsidRDefault="00421745">
      <w:pPr>
        <w:tabs>
          <w:tab w:val="left" w:pos="9214"/>
        </w:tabs>
        <w:autoSpaceDE w:val="0"/>
      </w:pPr>
      <w:r>
        <w:rPr>
          <w:rFonts w:ascii="Times New Roman" w:eastAsia="Newton-Regular" w:hAnsi="Times New Roman" w:cs="Times New Roman"/>
          <w:b/>
          <w:sz w:val="24"/>
        </w:rPr>
        <w:t xml:space="preserve">Предметным результатом изучения курса является </w:t>
      </w:r>
      <w:proofErr w:type="spellStart"/>
      <w:r>
        <w:rPr>
          <w:rFonts w:ascii="Times New Roman" w:eastAsia="Newton-Regular" w:hAnsi="Times New Roman" w:cs="Times New Roman"/>
          <w:b/>
          <w:sz w:val="24"/>
        </w:rPr>
        <w:t>сформированность</w:t>
      </w:r>
      <w:proofErr w:type="spellEnd"/>
      <w:r>
        <w:rPr>
          <w:rFonts w:ascii="Times New Roman" w:eastAsia="Newton-Regular" w:hAnsi="Times New Roman" w:cs="Times New Roman"/>
          <w:b/>
          <w:sz w:val="24"/>
        </w:rPr>
        <w:t xml:space="preserve"> следующих умений:</w:t>
      </w:r>
    </w:p>
    <w:p w:rsidR="00F440BC" w:rsidRDefault="00F440BC">
      <w:pPr>
        <w:tabs>
          <w:tab w:val="left" w:pos="9214"/>
        </w:tabs>
        <w:autoSpaceDE w:val="0"/>
        <w:rPr>
          <w:rFonts w:ascii="Times New Roman" w:eastAsia="Newton-Regular" w:hAnsi="Times New Roman" w:cs="Times New Roman"/>
          <w:b/>
          <w:sz w:val="24"/>
        </w:rPr>
      </w:pP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пользоваться геометрическим языком для описания предметов окружающего мира;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распознавать геометрические фигуры, различать их взаимное расположение;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в простейших случаях строить сечения и развертки пространственных тел;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Newton-Regular" w:hAnsi="Times New Roman" w:cs="Times New Roman"/>
          <w:sz w:val="24"/>
        </w:rPr>
        <w:t>вычислять значения геометрических величи</w:t>
      </w:r>
      <w:proofErr w:type="gramStart"/>
      <w:r>
        <w:rPr>
          <w:rFonts w:ascii="Times New Roman" w:eastAsia="Newton-Regular" w:hAnsi="Times New Roman" w:cs="Times New Roman"/>
          <w:sz w:val="24"/>
        </w:rPr>
        <w:t>н(</w:t>
      </w:r>
      <w:proofErr w:type="gramEnd"/>
      <w:r>
        <w:rPr>
          <w:rFonts w:ascii="Times New Roman" w:eastAsia="Newton-Regular" w:hAnsi="Times New Roman" w:cs="Times New Roman"/>
          <w:sz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симметрии;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b/>
          <w:sz w:val="24"/>
        </w:rPr>
        <w:t>•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Newton-Regular" w:hAnsi="Times New Roman" w:cs="Times New Roman"/>
          <w:sz w:val="24"/>
        </w:rPr>
        <w:t>решать простейшие планиметрические задачи в пространстве.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b/>
          <w:bCs/>
          <w:i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Newton-Regular" w:hAnsi="Times New Roman" w:cs="Times New Roman"/>
          <w:b/>
          <w:bCs/>
          <w:iCs/>
          <w:sz w:val="24"/>
        </w:rPr>
        <w:t>для</w:t>
      </w:r>
      <w:proofErr w:type="gramEnd"/>
      <w:r>
        <w:rPr>
          <w:rFonts w:ascii="Times New Roman" w:eastAsia="Newton-Regular" w:hAnsi="Times New Roman" w:cs="Times New Roman"/>
          <w:b/>
          <w:bCs/>
          <w:iCs/>
          <w:sz w:val="24"/>
        </w:rPr>
        <w:t>:</w:t>
      </w:r>
    </w:p>
    <w:p w:rsidR="00F440BC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>описания реальных ситуаций на языке геометрии;</w:t>
      </w:r>
    </w:p>
    <w:p w:rsidR="00F440BC" w:rsidRDefault="00421745">
      <w:pPr>
        <w:tabs>
          <w:tab w:val="left" w:pos="9923"/>
        </w:tabs>
        <w:ind w:left="709" w:hanging="283"/>
      </w:pPr>
      <w:r>
        <w:rPr>
          <w:rFonts w:ascii="Times New Roman" w:eastAsia="Newton-Regular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>расчетов, включающих простейшие тригонометрические формулы;</w:t>
      </w:r>
    </w:p>
    <w:p w:rsidR="00F440BC" w:rsidRDefault="00421745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 xml:space="preserve">решения </w:t>
      </w:r>
      <w:proofErr w:type="gramStart"/>
      <w:r>
        <w:rPr>
          <w:rFonts w:ascii="Times New Roman" w:eastAsia="Newton-Regular" w:hAnsi="Times New Roman" w:cs="Times New Roman"/>
          <w:sz w:val="24"/>
        </w:rPr>
        <w:t>геометрических</w:t>
      </w:r>
      <w:proofErr w:type="gramEnd"/>
      <w:r>
        <w:rPr>
          <w:rFonts w:ascii="Times New Roman" w:eastAsia="Newton-Regular" w:hAnsi="Times New Roman" w:cs="Times New Roman"/>
          <w:sz w:val="24"/>
        </w:rPr>
        <w:t xml:space="preserve"> задач с использованием тригонометрии;</w:t>
      </w:r>
    </w:p>
    <w:p w:rsidR="00F440BC" w:rsidRDefault="00421745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440BC" w:rsidRDefault="00421745">
      <w:pPr>
        <w:autoSpaceDE w:val="0"/>
        <w:ind w:left="567" w:hanging="141"/>
      </w:pPr>
      <w:proofErr w:type="gramStart"/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>построений с помощью геометрических инструментов (линейка, угольник, циркуль,</w:t>
      </w:r>
      <w:proofErr w:type="gramEnd"/>
    </w:p>
    <w:p w:rsidR="00F440BC" w:rsidRDefault="00421745">
      <w:pPr>
        <w:autoSpaceDE w:val="0"/>
        <w:ind w:left="567" w:hanging="141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Newton-Regular" w:hAnsi="Times New Roman" w:cs="Times New Roman"/>
          <w:sz w:val="24"/>
        </w:rPr>
        <w:t>транспортир).</w:t>
      </w:r>
    </w:p>
    <w:p w:rsidR="00F440BC" w:rsidRDefault="00421745">
      <w:pPr>
        <w:ind w:left="360" w:firstLine="567"/>
      </w:pPr>
      <w:r>
        <w:rPr>
          <w:rFonts w:ascii="Times New Roman" w:hAnsi="Times New Roman" w:cs="Times New Roman"/>
          <w:sz w:val="24"/>
        </w:rPr>
        <w:t xml:space="preserve">В результате изучения геометрии   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научится: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b/>
          <w:bCs/>
          <w:color w:val="000000"/>
          <w:sz w:val="24"/>
        </w:rPr>
        <w:t>Наглядная геометрия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1) распознавать на чертежах, рисунках, моделях и в окружаю</w:t>
      </w:r>
      <w:r>
        <w:rPr>
          <w:rFonts w:ascii="Times New Roman" w:hAnsi="Times New Roman" w:cs="Times New Roman"/>
          <w:color w:val="000000"/>
          <w:sz w:val="24"/>
        </w:rPr>
        <w:softHyphen/>
        <w:t>щем мире плоские и пространственные геометрические фи</w:t>
      </w:r>
      <w:r>
        <w:rPr>
          <w:rFonts w:ascii="Times New Roman" w:hAnsi="Times New Roman" w:cs="Times New Roman"/>
          <w:color w:val="000000"/>
          <w:sz w:val="24"/>
        </w:rPr>
        <w:softHyphen/>
        <w:t>гуры;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2) распознавать развёртки куба, прямоугольного параллелепи</w:t>
      </w:r>
      <w:r>
        <w:rPr>
          <w:rFonts w:ascii="Times New Roman" w:hAnsi="Times New Roman" w:cs="Times New Roman"/>
          <w:color w:val="000000"/>
          <w:sz w:val="24"/>
        </w:rPr>
        <w:softHyphen/>
        <w:t>педа;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3) определять по линейным размерам развёртки фигуры ли</w:t>
      </w:r>
      <w:r>
        <w:rPr>
          <w:rFonts w:ascii="Times New Roman" w:hAnsi="Times New Roman" w:cs="Times New Roman"/>
          <w:color w:val="000000"/>
          <w:sz w:val="24"/>
        </w:rPr>
        <w:softHyphen/>
        <w:t>нейные размеры самой фигуры и наоборот;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4) вычислять объём прямоугольного параллелепипеда.</w:t>
      </w:r>
    </w:p>
    <w:p w:rsidR="00F440BC" w:rsidRDefault="00421745">
      <w:pPr>
        <w:autoSpaceDE w:val="0"/>
      </w:pPr>
      <w:proofErr w:type="gramStart"/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>получит возможность:</w:t>
      </w:r>
    </w:p>
    <w:p w:rsidR="00F440BC" w:rsidRDefault="00421745">
      <w:pPr>
        <w:autoSpaceDE w:val="0"/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5)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объёмы пространственных геометрических фигур, составленных из прямоугольных параллелепи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педов;</w:t>
      </w:r>
      <w:proofErr w:type="gramEnd"/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6) </w:t>
      </w:r>
      <w:r>
        <w:rPr>
          <w:rFonts w:ascii="Times New Roman" w:hAnsi="Times New Roman" w:cs="Times New Roman"/>
          <w:i/>
          <w:iCs/>
          <w:color w:val="000000"/>
          <w:sz w:val="24"/>
        </w:rPr>
        <w:t>углубить и развить представления о пространственных геометрических фигурах;</w:t>
      </w:r>
    </w:p>
    <w:p w:rsidR="00F440BC" w:rsidRDefault="00421745">
      <w:r>
        <w:rPr>
          <w:rFonts w:ascii="Times New Roman" w:hAnsi="Times New Roman" w:cs="Times New Roman"/>
          <w:color w:val="000000"/>
          <w:sz w:val="24"/>
        </w:rPr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применять понятие развёртки для выполнения практи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ческих расчётов.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b/>
          <w:bCs/>
          <w:color w:val="000000"/>
          <w:sz w:val="24"/>
        </w:rPr>
        <w:t>Геометрические фигуры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color w:val="000000"/>
          <w:sz w:val="24"/>
        </w:rPr>
        <w:t xml:space="preserve"> научится: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2) распознавать и изображать на чертежах и рисунках гео</w:t>
      </w:r>
      <w:r>
        <w:rPr>
          <w:rFonts w:ascii="Times New Roman" w:hAnsi="Times New Roman" w:cs="Times New Roman"/>
          <w:color w:val="000000"/>
          <w:sz w:val="24"/>
        </w:rPr>
        <w:softHyphen/>
        <w:t>метрические фигуры и их конфигурации;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>
        <w:rPr>
          <w:rFonts w:ascii="Times New Roman" w:hAnsi="Times New Roman" w:cs="Times New Roman"/>
          <w:color w:val="000000"/>
          <w:sz w:val="24"/>
        </w:rPr>
        <w:softHyphen/>
        <w:t>рот, параллельный перенос);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4) оперировать с начальными понятиями тригонометрии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и выполнять элементарные операции над функциями углов;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6) решать несложные задачи на построение, применяя основ</w:t>
      </w:r>
      <w:r>
        <w:rPr>
          <w:rFonts w:ascii="Times New Roman" w:hAnsi="Times New Roman" w:cs="Times New Roman"/>
          <w:color w:val="000000"/>
          <w:sz w:val="24"/>
        </w:rPr>
        <w:softHyphen/>
        <w:t>ные алгоритмы построения с помощью циркуля и ли</w:t>
      </w:r>
      <w:r>
        <w:rPr>
          <w:rFonts w:ascii="Times New Roman" w:hAnsi="Times New Roman" w:cs="Times New Roman"/>
          <w:color w:val="000000"/>
          <w:sz w:val="24"/>
        </w:rPr>
        <w:softHyphen/>
        <w:t>нейки;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7) решать простейшие планиметрические задачи в простран</w:t>
      </w:r>
      <w:r>
        <w:rPr>
          <w:rFonts w:ascii="Times New Roman" w:hAnsi="Times New Roman" w:cs="Times New Roman"/>
          <w:color w:val="000000"/>
          <w:sz w:val="24"/>
        </w:rPr>
        <w:softHyphen/>
        <w:t>стве.</w:t>
      </w:r>
    </w:p>
    <w:p w:rsidR="00F440BC" w:rsidRDefault="00421745">
      <w:pPr>
        <w:autoSpaceDE w:val="0"/>
      </w:pPr>
      <w:proofErr w:type="gramStart"/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получит возможность: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</w:rPr>
        <w:t>овладеть методами решения задач на вычисления и до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казательства: методом от противного, методом подо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бия, методом перебора вариантов и методом геометри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ческих мест точек;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9)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нометрического аппарата и идей движения при реше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нии геометрических задач;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10) </w:t>
      </w:r>
      <w:r>
        <w:rPr>
          <w:rFonts w:ascii="Times New Roman" w:hAnsi="Times New Roman" w:cs="Times New Roman"/>
          <w:i/>
          <w:iCs/>
          <w:color w:val="000000"/>
          <w:sz w:val="24"/>
        </w:rPr>
        <w:t>овладеть традиционной схемой решения задач на по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строение с помощью циркуля и линейки: анализ, постро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ение, доказательство и исследование;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11) </w:t>
      </w:r>
      <w:r>
        <w:rPr>
          <w:rFonts w:ascii="Times New Roman" w:hAnsi="Times New Roman" w:cs="Times New Roman"/>
          <w:i/>
          <w:iCs/>
          <w:color w:val="000000"/>
          <w:sz w:val="24"/>
        </w:rPr>
        <w:t>научиться решать задачи на построение методом гео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метрического места точек и методом подобия;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12)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приобрести опыт исследования свой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</w:rPr>
        <w:t>ств пл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</w:rPr>
        <w:t>аниметриче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ских фигур с помощью компьютерных программ.</w:t>
      </w:r>
    </w:p>
    <w:p w:rsidR="00F440BC" w:rsidRDefault="00F440BC">
      <w:pPr>
        <w:autoSpaceDE w:val="0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:rsidR="00F440BC" w:rsidRDefault="00421745">
      <w:pPr>
        <w:autoSpaceDE w:val="0"/>
      </w:pPr>
      <w:r>
        <w:rPr>
          <w:rFonts w:ascii="Times New Roman" w:hAnsi="Times New Roman" w:cs="Times New Roman"/>
          <w:b/>
          <w:bCs/>
          <w:color w:val="000000"/>
          <w:sz w:val="24"/>
        </w:rPr>
        <w:t>Измерение геометрических величин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научится: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1) использовать свойства измерения длин, площадей и углов при решении задач на нахождение длины отрезка, дли</w:t>
      </w:r>
      <w:r>
        <w:rPr>
          <w:rFonts w:ascii="Times New Roman" w:hAnsi="Times New Roman" w:cs="Times New Roman"/>
          <w:color w:val="000000"/>
          <w:sz w:val="24"/>
        </w:rPr>
        <w:softHyphen/>
        <w:t>ны окружности, длины дуги окружности, градусной меры угла;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2) вычислять длины линейных элементов фигур и их углы, ис</w:t>
      </w:r>
      <w:r>
        <w:rPr>
          <w:rFonts w:ascii="Times New Roman" w:hAnsi="Times New Roman" w:cs="Times New Roman"/>
          <w:color w:val="000000"/>
          <w:sz w:val="24"/>
        </w:rPr>
        <w:softHyphen/>
        <w:t>пользуя формулы длины окружности и длины дуги окруж</w:t>
      </w:r>
      <w:r>
        <w:rPr>
          <w:rFonts w:ascii="Times New Roman" w:hAnsi="Times New Roman" w:cs="Times New Roman"/>
          <w:color w:val="000000"/>
          <w:sz w:val="24"/>
        </w:rPr>
        <w:softHyphen/>
        <w:t>ности, формулы площадей фигур;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3) вычислять площади треугольников, прямоугольников, па</w:t>
      </w:r>
      <w:r>
        <w:rPr>
          <w:rFonts w:ascii="Times New Roman" w:hAnsi="Times New Roman" w:cs="Times New Roman"/>
          <w:color w:val="000000"/>
          <w:sz w:val="24"/>
        </w:rPr>
        <w:softHyphen/>
        <w:t>раллелограммов, трапеций, кругов и секторов;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4) вычислять длину окружности, длину дуги окружности;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5) решать задачи на доказательство с использованием формул длины окружности и длины дуги окружности, формул пло</w:t>
      </w:r>
      <w:r>
        <w:rPr>
          <w:rFonts w:ascii="Times New Roman" w:hAnsi="Times New Roman" w:cs="Times New Roman"/>
          <w:color w:val="000000"/>
          <w:sz w:val="24"/>
        </w:rPr>
        <w:softHyphen/>
        <w:t>щадей фигур;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6) решать практические задачи, связанные с нахождением гео</w:t>
      </w:r>
      <w:r>
        <w:rPr>
          <w:rFonts w:ascii="Times New Roman" w:hAnsi="Times New Roman" w:cs="Times New Roman"/>
          <w:color w:val="000000"/>
          <w:sz w:val="24"/>
        </w:rPr>
        <w:softHyphen/>
        <w:t>метрических величин (используя при необходимости спра</w:t>
      </w:r>
      <w:r>
        <w:rPr>
          <w:rFonts w:ascii="Times New Roman" w:hAnsi="Times New Roman" w:cs="Times New Roman"/>
          <w:color w:val="000000"/>
          <w:sz w:val="24"/>
        </w:rPr>
        <w:softHyphen/>
        <w:t>вочники и технические средства).</w:t>
      </w:r>
    </w:p>
    <w:p w:rsidR="00F440BC" w:rsidRDefault="00421745">
      <w:pPr>
        <w:autoSpaceDE w:val="0"/>
      </w:pPr>
      <w:proofErr w:type="gramStart"/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>получит возможность: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площади фигур, составленных из двух или бо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лее прямоугольников, параллелограммов, треугольников, круга и сектора;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площади многоугольников, используя отноше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 xml:space="preserve">ния равновеликости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</w:rPr>
        <w:t>равносоставленности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</w:rPr>
        <w:t>;</w:t>
      </w:r>
    </w:p>
    <w:p w:rsidR="00F440BC" w:rsidRDefault="00421745">
      <w:pPr>
        <w:autoSpaceDE w:val="0"/>
      </w:pPr>
      <w:r>
        <w:rPr>
          <w:rFonts w:ascii="Times New Roman" w:hAnsi="Times New Roman" w:cs="Times New Roman"/>
          <w:i/>
          <w:iCs/>
          <w:color w:val="000000"/>
          <w:sz w:val="24"/>
        </w:rPr>
        <w:t>9) 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F440BC" w:rsidRDefault="00F440BC">
      <w:pPr>
        <w:pStyle w:val="aa"/>
        <w:snapToGrid w:val="0"/>
        <w:spacing w:after="0" w:line="240" w:lineRule="auto"/>
        <w:ind w:left="0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:rsidR="00F440BC" w:rsidRDefault="00421745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F440BC" w:rsidRDefault="00F440BC">
      <w:pPr>
        <w:pStyle w:val="aa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bCs/>
          <w:sz w:val="24"/>
        </w:rPr>
        <w:t>Повторение курса геометрии 7 класса (3 часа)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bCs/>
          <w:sz w:val="24"/>
        </w:rPr>
        <w:t>Глава 5.Четырехугольники (14 часов)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Многоугольник, выпуклый многоугольник, четырехуголь</w:t>
      </w:r>
      <w:r>
        <w:rPr>
          <w:rFonts w:ascii="Times New Roman" w:hAnsi="Times New Roman" w:cs="Times New Roman"/>
          <w:sz w:val="24"/>
        </w:rPr>
        <w:softHyphen/>
        <w:t>ник. Параллелограмм, его свойства и признаки. Трапеция. Пря</w:t>
      </w:r>
      <w:r>
        <w:rPr>
          <w:rFonts w:ascii="Times New Roman" w:hAnsi="Times New Roman" w:cs="Times New Roman"/>
          <w:sz w:val="24"/>
        </w:rPr>
        <w:softHyphen/>
        <w:t xml:space="preserve">моугольник, ромб, квадрат, их свойства. Осевая и </w:t>
      </w:r>
      <w:proofErr w:type="gramStart"/>
      <w:r>
        <w:rPr>
          <w:rFonts w:ascii="Times New Roman" w:hAnsi="Times New Roman" w:cs="Times New Roman"/>
          <w:sz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</w:rPr>
        <w:t xml:space="preserve"> симметрии.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изучить наиболее важные виды четы</w:t>
      </w:r>
      <w:r>
        <w:rPr>
          <w:rFonts w:ascii="Times New Roman" w:hAnsi="Times New Roman" w:cs="Times New Roman"/>
          <w:sz w:val="24"/>
        </w:rPr>
        <w:softHyphen/>
        <w:t>рехугольников — параллелограмм, прямоугольник, ромб, квад</w:t>
      </w:r>
      <w:r>
        <w:rPr>
          <w:rFonts w:ascii="Times New Roman" w:hAnsi="Times New Roman" w:cs="Times New Roman"/>
          <w:sz w:val="24"/>
        </w:rPr>
        <w:softHyphen/>
        <w:t>рат, трапецию; дать представление о фигурах, обладающих осе</w:t>
      </w:r>
      <w:r>
        <w:rPr>
          <w:rFonts w:ascii="Times New Roman" w:hAnsi="Times New Roman" w:cs="Times New Roman"/>
          <w:sz w:val="24"/>
        </w:rPr>
        <w:softHyphen/>
        <w:t>вой или центральной симметрией.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 xml:space="preserve">Доказательства большинства теорем данной темы и решения многих задач проводятся с помощью признаков равенства треугольников, </w:t>
      </w:r>
      <w:proofErr w:type="gramStart"/>
      <w:r>
        <w:rPr>
          <w:rFonts w:ascii="Times New Roman" w:hAnsi="Times New Roman" w:cs="Times New Roman"/>
          <w:sz w:val="24"/>
        </w:rPr>
        <w:t>поэтому</w:t>
      </w:r>
      <w:proofErr w:type="gramEnd"/>
      <w:r>
        <w:rPr>
          <w:rFonts w:ascii="Times New Roman" w:hAnsi="Times New Roman" w:cs="Times New Roman"/>
          <w:sz w:val="24"/>
        </w:rPr>
        <w:t xml:space="preserve"> полезно их повторить, в начале изучения темы.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 xml:space="preserve">Осевая и </w:t>
      </w:r>
      <w:proofErr w:type="gramStart"/>
      <w:r>
        <w:rPr>
          <w:rFonts w:ascii="Times New Roman" w:hAnsi="Times New Roman" w:cs="Times New Roman"/>
          <w:sz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</w:rPr>
        <w:t xml:space="preserve"> симметрии вводятся не как преобразо</w:t>
      </w:r>
      <w:r>
        <w:rPr>
          <w:rFonts w:ascii="Times New Roman" w:hAnsi="Times New Roman" w:cs="Times New Roman"/>
          <w:sz w:val="24"/>
        </w:rPr>
        <w:softHyphen/>
        <w:t>вание плоскости, а как свойства геометрических фигур, в част</w:t>
      </w:r>
      <w:r>
        <w:rPr>
          <w:rFonts w:ascii="Times New Roman" w:hAnsi="Times New Roman" w:cs="Times New Roman"/>
          <w:sz w:val="24"/>
        </w:rPr>
        <w:softHyphen/>
        <w:t>ности четырехугольников. Рассмотрение этих понятий как дви</w:t>
      </w:r>
      <w:r>
        <w:rPr>
          <w:rFonts w:ascii="Times New Roman" w:hAnsi="Times New Roman" w:cs="Times New Roman"/>
          <w:sz w:val="24"/>
        </w:rPr>
        <w:softHyphen/>
        <w:t>жений плоскости состоится в 9 классе.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bCs/>
          <w:sz w:val="24"/>
        </w:rPr>
        <w:t>Глава 6.Площадь (14 часов)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Понятие площади многоугольника. Площади прямоуголь</w:t>
      </w:r>
      <w:r>
        <w:rPr>
          <w:rFonts w:ascii="Times New Roman" w:hAnsi="Times New Roman" w:cs="Times New Roman"/>
          <w:sz w:val="24"/>
        </w:rPr>
        <w:softHyphen/>
        <w:t>ника, параллелограмма, треугольника, трапеции. Теорема Пи</w:t>
      </w:r>
      <w:r>
        <w:rPr>
          <w:rFonts w:ascii="Times New Roman" w:hAnsi="Times New Roman" w:cs="Times New Roman"/>
          <w:sz w:val="24"/>
        </w:rPr>
        <w:softHyphen/>
        <w:t>фагора.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</w:rPr>
        <w:t>расширить и углубить полученные в 5—6 классах представления обучающихся об измерении и вычисле</w:t>
      </w:r>
      <w:r>
        <w:rPr>
          <w:rFonts w:ascii="Times New Roman" w:hAnsi="Times New Roman" w:cs="Times New Roman"/>
          <w:sz w:val="24"/>
        </w:rPr>
        <w:softHyphen/>
        <w:t>нии площадей; вывести формулы площадей прямоугольника, па</w:t>
      </w:r>
      <w:r>
        <w:rPr>
          <w:rFonts w:ascii="Times New Roman" w:hAnsi="Times New Roman" w:cs="Times New Roman"/>
          <w:sz w:val="24"/>
        </w:rPr>
        <w:softHyphen/>
        <w:t>раллелограмма, треугольника, трапеции; доказать одну из глав</w:t>
      </w:r>
      <w:r>
        <w:rPr>
          <w:rFonts w:ascii="Times New Roman" w:hAnsi="Times New Roman" w:cs="Times New Roman"/>
          <w:sz w:val="24"/>
        </w:rPr>
        <w:softHyphen/>
        <w:t>ных теорем геометрии — теорему Пифагора.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>
        <w:rPr>
          <w:rFonts w:ascii="Times New Roman" w:hAnsi="Times New Roman" w:cs="Times New Roman"/>
          <w:sz w:val="24"/>
        </w:rPr>
        <w:softHyphen/>
        <w:t xml:space="preserve">рата, обоснование которой не является обязательным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 xml:space="preserve">Нетрадиционной для </w:t>
      </w:r>
      <w:proofErr w:type="gramStart"/>
      <w:r>
        <w:rPr>
          <w:rFonts w:ascii="Times New Roman" w:hAnsi="Times New Roman" w:cs="Times New Roman"/>
          <w:sz w:val="24"/>
        </w:rPr>
        <w:t>школьного</w:t>
      </w:r>
      <w:proofErr w:type="gramEnd"/>
      <w:r>
        <w:rPr>
          <w:rFonts w:ascii="Times New Roman" w:hAnsi="Times New Roman" w:cs="Times New Roman"/>
          <w:sz w:val="24"/>
        </w:rPr>
        <w:t xml:space="preserve"> курса является теорема об от</w:t>
      </w:r>
      <w:r>
        <w:rPr>
          <w:rFonts w:ascii="Times New Roman" w:hAnsi="Times New Roman" w:cs="Times New Roman"/>
          <w:sz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>
        <w:rPr>
          <w:rFonts w:ascii="Times New Roman" w:hAnsi="Times New Roman" w:cs="Times New Roman"/>
          <w:sz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bCs/>
          <w:sz w:val="24"/>
        </w:rPr>
        <w:t>Глава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Подобные треугольники </w:t>
      </w:r>
      <w:r>
        <w:rPr>
          <w:rFonts w:ascii="Times New Roman" w:hAnsi="Times New Roman" w:cs="Times New Roman"/>
          <w:b/>
          <w:bCs/>
          <w:sz w:val="24"/>
        </w:rPr>
        <w:t>(19часов)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>
        <w:rPr>
          <w:rFonts w:ascii="Times New Roman" w:hAnsi="Times New Roman" w:cs="Times New Roman"/>
          <w:sz w:val="24"/>
        </w:rPr>
        <w:softHyphen/>
        <w:t>ника.</w:t>
      </w:r>
    </w:p>
    <w:p w:rsidR="00F440BC" w:rsidRDefault="00421745">
      <w:pPr>
        <w:ind w:left="426"/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ввести понятие подобных треугольни</w:t>
      </w:r>
      <w:r>
        <w:rPr>
          <w:rFonts w:ascii="Times New Roman" w:hAnsi="Times New Roman" w:cs="Times New Roman"/>
          <w:sz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>
        <w:rPr>
          <w:rFonts w:ascii="Times New Roman" w:hAnsi="Times New Roman" w:cs="Times New Roman"/>
          <w:sz w:val="24"/>
        </w:rPr>
        <w:softHyphen/>
        <w:t>ского аппарата геометрии.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>
        <w:rPr>
          <w:rFonts w:ascii="Times New Roman" w:hAnsi="Times New Roman" w:cs="Times New Roman"/>
          <w:sz w:val="24"/>
        </w:rPr>
        <w:softHyphen/>
        <w:t>нальность сходственных сторон.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bCs/>
          <w:sz w:val="24"/>
        </w:rPr>
        <w:t>Глава 8</w:t>
      </w:r>
      <w:r>
        <w:rPr>
          <w:rFonts w:ascii="Times New Roman" w:hAnsi="Times New Roman" w:cs="Times New Roman"/>
          <w:b/>
          <w:sz w:val="24"/>
        </w:rPr>
        <w:t xml:space="preserve">. Окружность </w:t>
      </w:r>
      <w:r>
        <w:rPr>
          <w:rFonts w:ascii="Times New Roman" w:hAnsi="Times New Roman" w:cs="Times New Roman"/>
          <w:b/>
          <w:bCs/>
          <w:sz w:val="24"/>
        </w:rPr>
        <w:t>(17 часов)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F440BC" w:rsidRDefault="00421745">
      <w:pPr>
        <w:shd w:val="clear" w:color="auto" w:fill="FFFFFF"/>
        <w:autoSpaceDE w:val="0"/>
        <w:snapToGrid w:val="0"/>
        <w:ind w:left="426"/>
      </w:pPr>
      <w:r>
        <w:rPr>
          <w:rFonts w:ascii="Times New Roman" w:eastAsia="@Arial Unicode MS" w:hAnsi="Times New Roman" w:cs="Times New Roman"/>
          <w:sz w:val="24"/>
        </w:rPr>
        <w:t xml:space="preserve">Цель: 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>
        <w:rPr>
          <w:rFonts w:ascii="Times New Roman" w:eastAsia="@Arial Unicode MS" w:hAnsi="Times New Roman" w:cs="Times New Roman"/>
          <w:sz w:val="24"/>
        </w:rPr>
        <w:t>обучающихся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с четырьмя заме</w:t>
      </w:r>
      <w:r>
        <w:rPr>
          <w:rFonts w:ascii="Times New Roman" w:eastAsia="@Arial Unicode MS" w:hAnsi="Times New Roman" w:cs="Times New Roman"/>
          <w:sz w:val="24"/>
        </w:rPr>
        <w:softHyphen/>
        <w:t>чательными точками треугольника.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F440BC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F440BC" w:rsidRDefault="00421745">
      <w:pPr>
        <w:ind w:left="426"/>
      </w:pPr>
      <w:r>
        <w:rPr>
          <w:rFonts w:ascii="Times New Roman" w:hAnsi="Times New Roman" w:cs="Times New Roman"/>
          <w:sz w:val="24"/>
        </w:rPr>
        <w:t>Наряду с теоремами об окружностях, вписанной в треуголь</w:t>
      </w:r>
      <w:r>
        <w:rPr>
          <w:rFonts w:ascii="Times New Roman" w:hAnsi="Times New Roman" w:cs="Times New Roman"/>
          <w:sz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>
        <w:rPr>
          <w:rFonts w:ascii="Times New Roman" w:hAnsi="Times New Roman" w:cs="Times New Roman"/>
          <w:sz w:val="24"/>
        </w:rPr>
        <w:softHyphen/>
        <w:t xml:space="preserve">тырехугольника. </w:t>
      </w:r>
    </w:p>
    <w:p w:rsidR="00F440BC" w:rsidRDefault="00421745">
      <w:pPr>
        <w:ind w:left="426"/>
      </w:pPr>
      <w:r>
        <w:rPr>
          <w:rFonts w:ascii="Times New Roman" w:hAnsi="Times New Roman" w:cs="Times New Roman"/>
          <w:b/>
          <w:sz w:val="24"/>
        </w:rPr>
        <w:lastRenderedPageBreak/>
        <w:t xml:space="preserve">9. Повторение. Решение задач. </w:t>
      </w:r>
      <w:r>
        <w:rPr>
          <w:rFonts w:ascii="Times New Roman" w:hAnsi="Times New Roman" w:cs="Times New Roman"/>
          <w:b/>
          <w:bCs/>
          <w:sz w:val="24"/>
        </w:rPr>
        <w:t>(3 часа)</w:t>
      </w:r>
    </w:p>
    <w:p w:rsidR="00F440BC" w:rsidRDefault="00421745">
      <w:pPr>
        <w:shd w:val="clear" w:color="auto" w:fill="FFFFFF"/>
        <w:autoSpaceDE w:val="0"/>
        <w:snapToGrid w:val="0"/>
        <w:ind w:left="426"/>
      </w:pPr>
      <w:r>
        <w:rPr>
          <w:rFonts w:ascii="Times New Roman" w:eastAsia="@Arial Unicode MS" w:hAnsi="Times New Roman" w:cs="Times New Roman"/>
          <w:b/>
          <w:sz w:val="24"/>
        </w:rPr>
        <w:t xml:space="preserve">Цель: </w:t>
      </w:r>
      <w:r>
        <w:rPr>
          <w:rFonts w:ascii="Times New Roman" w:eastAsia="@Arial Unicode MS" w:hAnsi="Times New Roman" w:cs="Times New Roman"/>
          <w:sz w:val="24"/>
        </w:rPr>
        <w:t>Повторение, обобщение и систематизация знаний, умений и навыков за курс геометрии 8 класса.</w:t>
      </w:r>
    </w:p>
    <w:p w:rsidR="00F440BC" w:rsidRDefault="00F440BC">
      <w:pPr>
        <w:shd w:val="clear" w:color="auto" w:fill="FFFFFF"/>
        <w:autoSpaceDE w:val="0"/>
        <w:snapToGrid w:val="0"/>
        <w:ind w:left="426"/>
        <w:rPr>
          <w:rFonts w:ascii="Times New Roman" w:eastAsia="@Arial Unicode MS" w:hAnsi="Times New Roman" w:cs="Times New Roman"/>
          <w:sz w:val="24"/>
        </w:rPr>
      </w:pPr>
    </w:p>
    <w:p w:rsidR="00F440BC" w:rsidRDefault="00421745">
      <w:pPr>
        <w:pStyle w:val="16"/>
        <w:spacing w:after="0" w:line="240" w:lineRule="auto"/>
        <w:ind w:left="709" w:hanging="30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440BC" w:rsidRDefault="00F440BC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5" w:type="dxa"/>
        <w:tblLayout w:type="fixed"/>
        <w:tblLook w:val="0000"/>
      </w:tblPr>
      <w:tblGrid>
        <w:gridCol w:w="574"/>
        <w:gridCol w:w="5609"/>
        <w:gridCol w:w="3050"/>
        <w:gridCol w:w="2834"/>
        <w:gridCol w:w="2183"/>
      </w:tblGrid>
      <w:tr w:rsidR="00F440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Тема раздела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Количество часов по  программе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Количество  часов по КТП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Контрольные работы</w:t>
            </w:r>
          </w:p>
        </w:tc>
      </w:tr>
      <w:tr w:rsidR="00F440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Четырехугольники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F440BC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Площадь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F440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Подобные треугольники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F440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Окружность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F440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Повторение. Решение задач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140D8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jc w:val="center"/>
            </w:pPr>
          </w:p>
        </w:tc>
      </w:tr>
      <w:tr w:rsidR="00F440B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Итого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140D8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140D8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</w:tbl>
    <w:p w:rsidR="00F440BC" w:rsidRDefault="00F440BC">
      <w:pPr>
        <w:shd w:val="clear" w:color="auto" w:fill="FFFFFF"/>
        <w:autoSpaceDE w:val="0"/>
        <w:snapToGrid w:val="0"/>
        <w:ind w:left="426"/>
        <w:rPr>
          <w:rFonts w:ascii="Times New Roman" w:hAnsi="Times New Roman" w:cs="Times New Roman"/>
          <w:sz w:val="24"/>
        </w:rPr>
      </w:pPr>
    </w:p>
    <w:p w:rsidR="00F440BC" w:rsidRDefault="00F440BC">
      <w:pPr>
        <w:shd w:val="clear" w:color="auto" w:fill="FFFFFF"/>
        <w:autoSpaceDE w:val="0"/>
        <w:snapToGrid w:val="0"/>
        <w:ind w:left="426"/>
        <w:rPr>
          <w:rFonts w:ascii="Times New Roman" w:hAnsi="Times New Roman" w:cs="Times New Roman"/>
          <w:sz w:val="24"/>
        </w:rPr>
      </w:pPr>
    </w:p>
    <w:p w:rsidR="00F440BC" w:rsidRDefault="00F440BC">
      <w:pPr>
        <w:shd w:val="clear" w:color="auto" w:fill="FFFFFF"/>
        <w:autoSpaceDE w:val="0"/>
        <w:snapToGrid w:val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</w:p>
    <w:p w:rsidR="00F440BC" w:rsidRDefault="00F440BC">
      <w:pPr>
        <w:shd w:val="clear" w:color="auto" w:fill="FFFFFF"/>
        <w:autoSpaceDE w:val="0"/>
        <w:snapToGrid w:val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</w:p>
    <w:p w:rsidR="00F440BC" w:rsidRDefault="00F440BC">
      <w:pPr>
        <w:shd w:val="clear" w:color="auto" w:fill="FFFFFF"/>
        <w:autoSpaceDE w:val="0"/>
        <w:snapToGrid w:val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</w:p>
    <w:p w:rsidR="00F440BC" w:rsidRDefault="00F440BC">
      <w:pPr>
        <w:shd w:val="clear" w:color="auto" w:fill="FFFFFF"/>
        <w:autoSpaceDE w:val="0"/>
        <w:snapToGrid w:val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</w:p>
    <w:p w:rsidR="00F440BC" w:rsidRDefault="00F440BC">
      <w:pPr>
        <w:shd w:val="clear" w:color="auto" w:fill="FFFFFF"/>
        <w:autoSpaceDE w:val="0"/>
        <w:snapToGrid w:val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</w:p>
    <w:p w:rsidR="00F440BC" w:rsidRDefault="00421745">
      <w:pPr>
        <w:shd w:val="clear" w:color="auto" w:fill="FFFFFF"/>
        <w:autoSpaceDE w:val="0"/>
        <w:snapToGrid w:val="0"/>
        <w:ind w:left="426"/>
        <w:jc w:val="center"/>
      </w:pPr>
      <w:r>
        <w:rPr>
          <w:rFonts w:ascii="Times New Roman" w:hAnsi="Times New Roman" w:cs="Times New Roman"/>
          <w:b/>
          <w:bCs/>
          <w:sz w:val="24"/>
        </w:rPr>
        <w:t>Календарно-тематическое планирование</w:t>
      </w:r>
    </w:p>
    <w:p w:rsidR="00F440BC" w:rsidRDefault="00F440BC">
      <w:pPr>
        <w:shd w:val="clear" w:color="auto" w:fill="FFFFFF"/>
        <w:autoSpaceDE w:val="0"/>
        <w:snapToGrid w:val="0"/>
        <w:ind w:left="426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720"/>
        <w:gridCol w:w="2595"/>
        <w:gridCol w:w="104"/>
        <w:gridCol w:w="914"/>
        <w:gridCol w:w="1587"/>
        <w:gridCol w:w="5013"/>
        <w:gridCol w:w="1134"/>
        <w:gridCol w:w="1116"/>
        <w:gridCol w:w="1950"/>
      </w:tblGrid>
      <w:tr w:rsidR="00F440BC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Неурочные  формы 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F440BC" w:rsidRDefault="00F440B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геометрии 7 класса 3ч.</w:t>
            </w: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 Решение задач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eastAsia="PragmaticaC" w:hAnsi="Times New Roman" w:cs="Times New Roman"/>
                <w:sz w:val="24"/>
              </w:rPr>
              <w:t xml:space="preserve">Применять на практике  теоретический материал, изученный в курсе геометрии 7 класса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04.09.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Решение задач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07.09.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Входная контрольная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11.09.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ЧЕТЫРЁХУГОЛЬНИКИ — 14ч.</w:t>
            </w: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работы. Многоугольник. Выпуклый многоугольник.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ломаная, многоугольник, его вершины, смежные стороны, диагонали, изображать и распознавать многоугольники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чертежах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много угольника, его внутреннюю и внешнюю области; формулировать определение выпуклого многоугольника; изображать и распознавать выпуклые и не 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четырёхугольника называются противоположными;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</w:t>
            </w:r>
            <w:proofErr w:type="gramEnd"/>
          </w:p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14.09.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Четырехугольник.</w:t>
            </w:r>
          </w:p>
          <w:p w:rsidR="00F440BC" w:rsidRDefault="00421745">
            <w:r>
              <w:rPr>
                <w:rFonts w:ascii="Times New Roman" w:hAnsi="Times New Roman" w:cs="Times New Roman"/>
                <w:sz w:val="24"/>
              </w:rPr>
              <w:t>Решение задач по теме «Многоугольник»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18.09.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Параллелограмм. Определение и свойства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21.09.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25.09.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Решение задач по теме «Параллелограмм»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28.09.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Трапеция. Определение и   её свойства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02.10.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Теорема Фалеса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05.10.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Задачи на построение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09.10.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Прямоугольник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12.10.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Ромб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16.10.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Квадрат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19.10.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proofErr w:type="gramStart"/>
            <w:r>
              <w:rPr>
                <w:rFonts w:cs="Times New Roman"/>
                <w:b/>
                <w:bCs/>
              </w:rPr>
              <w:t>Контрольная</w:t>
            </w:r>
            <w:proofErr w:type="gramEnd"/>
            <w:r>
              <w:rPr>
                <w:rFonts w:cs="Times New Roman"/>
                <w:b/>
                <w:bCs/>
              </w:rPr>
              <w:t xml:space="preserve"> работа по теме «Четырехугольники»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23.10.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 xml:space="preserve">Анализ </w:t>
            </w:r>
            <w:proofErr w:type="gramStart"/>
            <w:r>
              <w:rPr>
                <w:rFonts w:cs="Times New Roman"/>
              </w:rPr>
              <w:t>контрольной</w:t>
            </w:r>
            <w:proofErr w:type="gramEnd"/>
            <w:r>
              <w:rPr>
                <w:rFonts w:cs="Times New Roman"/>
              </w:rPr>
              <w:t xml:space="preserve"> работы. Осевая и </w:t>
            </w:r>
            <w:proofErr w:type="gramStart"/>
            <w:r>
              <w:rPr>
                <w:rFonts w:cs="Times New Roman"/>
              </w:rPr>
              <w:t>центральная</w:t>
            </w:r>
            <w:proofErr w:type="gramEnd"/>
            <w:r>
              <w:rPr>
                <w:rFonts w:cs="Times New Roman"/>
              </w:rPr>
              <w:t xml:space="preserve"> симметрии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26.10.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59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 xml:space="preserve">Решение задач по теме </w:t>
            </w:r>
            <w:r>
              <w:rPr>
                <w:rFonts w:cs="Times New Roman"/>
              </w:rPr>
              <w:lastRenderedPageBreak/>
              <w:t>«Четырехугольники и их свойства»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06.11.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ПЛОЩАДЬ — 14ч.</w:t>
            </w: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 многоугольника 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proofErr w:type="gramStart"/>
            <w:r>
              <w:rPr>
                <w:rFonts w:ascii="Times New Roman" w:eastAsia="PragmaticaC" w:hAnsi="Times New Roman" w:cs="Times New Roman"/>
                <w:sz w:val="24"/>
              </w:rPr>
              <w:t>Объяснять, как производится измерение площадей многоугольников, какие многоугольники называются равновеликими и какие —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</w:t>
            </w:r>
            <w:proofErr w:type="gramEnd"/>
            <w:r>
              <w:rPr>
                <w:rFonts w:ascii="Times New Roman" w:eastAsia="PragmaticaC" w:hAnsi="Times New Roman" w:cs="Times New Roman"/>
                <w:sz w:val="24"/>
              </w:rPr>
              <w:t xml:space="preserve"> решать задачи на вычисление и доказательство, связанные с формулами площадей и теоремой Пифагора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09.11.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Понятие площади многоугольника 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13.11.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квадрата, прямоугольника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16.11.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20.11.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 Решение задач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23.11.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треугольника 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27.11.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Решение задач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30.11.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04.12.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07.12.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11.12.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Пифагора. Решение задач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14.12.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>Контрольная работа  по теме «Площадь»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18.12.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 Решение задач на тему «Площадь. Теорема Пифагора»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21.12.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работа за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25.12.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 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площадей фигур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соревнование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28.12.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четверть</w:t>
            </w:r>
          </w:p>
        </w:tc>
      </w:tr>
      <w:tr w:rsidR="00F440BC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ПОДОБНЫЕ ТРЕУГОЛЬНИКИ — 19ч.</w:t>
            </w: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подобных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треугольников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метода;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можно использовать свойства подобных треугольников в измерительных работах на местности; объяснять, как ввести понятие подобия для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произвольных фигур; формулировать определения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</w:t>
            </w:r>
            <w:r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, 60</w:t>
            </w:r>
            <w:r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Отношение площадей подобных треугольников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ind w:left="46"/>
            </w:pPr>
            <w:r>
              <w:rPr>
                <w:rFonts w:ascii="Times New Roman" w:hAnsi="Times New Roman" w:cs="Times New Roman"/>
                <w:sz w:val="24"/>
              </w:rPr>
              <w:t>Первый признак подобия треугольников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ind w:left="46"/>
            </w:pPr>
            <w:r>
              <w:rPr>
                <w:rFonts w:ascii="Times New Roman" w:hAnsi="Times New Roman" w:cs="Times New Roman"/>
                <w:sz w:val="24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ind w:left="46"/>
            </w:pPr>
            <w:r>
              <w:rPr>
                <w:rFonts w:ascii="Times New Roman" w:hAnsi="Times New Roman" w:cs="Times New Roman"/>
                <w:sz w:val="24"/>
              </w:rPr>
              <w:t>Второй и третий признаки подобия треугольников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конференция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работа  по теме «Подобные треугольники»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работы. Средняя линия треугольника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Средняя линия треугольника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Свойство медиан треугольника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Пропорциональные отрезки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Измерительные работы на местности</w:t>
            </w:r>
            <w:proofErr w:type="gramEnd"/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Задачи на построение методом подобия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 60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ind w:left="46"/>
            </w:pPr>
            <w:r>
              <w:rPr>
                <w:rFonts w:ascii="Times New Roman" w:hAnsi="Times New Roman" w:cs="Times New Roman"/>
                <w:sz w:val="24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работа  по теме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ОКРУЖНОСТЬ — 17ч.</w:t>
            </w: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работы. Взаимное расположение прямой и окружности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eastAsia="PragmaticaC" w:hAnsi="Times New Roman" w:cs="Times New Roman"/>
                <w:sz w:val="24"/>
              </w:rPr>
              <w:t xml:space="preserve"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</w:t>
            </w:r>
            <w:proofErr w:type="gramStart"/>
            <w:r>
              <w:rPr>
                <w:rFonts w:ascii="Times New Roman" w:eastAsia="PragmaticaC" w:hAnsi="Times New Roman" w:cs="Times New Roman"/>
                <w:sz w:val="24"/>
              </w:rPr>
              <w:t>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 окружности, вписанной в треугольник;</w:t>
            </w:r>
            <w:proofErr w:type="gramEnd"/>
            <w:r>
              <w:rPr>
                <w:rFonts w:ascii="Times New Roman" w:eastAsia="PragmaticaC" w:hAnsi="Times New Roman" w:cs="Times New Roman"/>
                <w:sz w:val="24"/>
              </w:rPr>
              <w:t xml:space="preserve"> об окружности, описанной около треугольника; о свойстве сторон описанного четырёхугольника; о свойстве углов вписанного четырёх 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программ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59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четверть 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Касательная к окружности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Касательная к окружности. Решение задач 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Градусная мера дуги окружности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Теорема о вписанном угле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Теорема об отрезках пересекающихся хорд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«Центральные и вписанные углы»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конференция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Свойство биссектрисы угла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Серединный перпендикуляр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Теорема о точке пересечения высот треугольника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Вписанная окружность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Свойство описанного четырехугольника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Описанная окружность 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Свойство вписанного четырехугольника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rPr>
          <w:trHeight w:val="57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iCs/>
                <w:sz w:val="24"/>
              </w:rPr>
              <w:t>Обобщающий урок по теме «Окружность»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 Решение задач по теме «Окружность»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59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— 3 ч.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Итоговая контрольная работа 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работы. Обобщающий урок за курс 8 класса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B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ИТОГО: 70 ч.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BC" w:rsidRDefault="00F440B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745" w:rsidRDefault="00421745"/>
    <w:sectPr w:rsidR="00421745" w:rsidSect="00F440BC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Bold">
    <w:charset w:val="CC"/>
    <w:family w:val="auto"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charset w:val="CC"/>
    <w:family w:val="auto"/>
    <w:pitch w:val="default"/>
    <w:sig w:usb0="00000000" w:usb1="00000000" w:usb2="00000000" w:usb3="00000000" w:csb0="00000000" w:csb1="00000000"/>
  </w:font>
  <w:font w:name="SymbolMa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28E2"/>
    <w:rsid w:val="00122603"/>
    <w:rsid w:val="00140D89"/>
    <w:rsid w:val="001843FC"/>
    <w:rsid w:val="00250380"/>
    <w:rsid w:val="002D2288"/>
    <w:rsid w:val="00421745"/>
    <w:rsid w:val="00593E35"/>
    <w:rsid w:val="0069106D"/>
    <w:rsid w:val="00833BF4"/>
    <w:rsid w:val="00863645"/>
    <w:rsid w:val="00882E14"/>
    <w:rsid w:val="00B44ED4"/>
    <w:rsid w:val="00C36391"/>
    <w:rsid w:val="00CA711E"/>
    <w:rsid w:val="00CB7344"/>
    <w:rsid w:val="00D9013C"/>
    <w:rsid w:val="00F440BC"/>
    <w:rsid w:val="00F52290"/>
    <w:rsid w:val="00F73049"/>
    <w:rsid w:val="00FB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BC"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link w:val="10"/>
    <w:qFormat/>
    <w:rsid w:val="00250380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40BC"/>
    <w:rPr>
      <w:rFonts w:ascii="Wingdings 2" w:hAnsi="Wingdings 2" w:cs="OpenSymbol"/>
    </w:rPr>
  </w:style>
  <w:style w:type="character" w:customStyle="1" w:styleId="WW8Num1z1">
    <w:name w:val="WW8Num1z1"/>
    <w:rsid w:val="00F440BC"/>
    <w:rPr>
      <w:rFonts w:ascii="OpenSymbol" w:hAnsi="OpenSymbol" w:cs="OpenSymbol"/>
    </w:rPr>
  </w:style>
  <w:style w:type="character" w:customStyle="1" w:styleId="WW8Num2z0">
    <w:name w:val="WW8Num2z0"/>
    <w:rsid w:val="00F440BC"/>
  </w:style>
  <w:style w:type="character" w:customStyle="1" w:styleId="WW8Num2z1">
    <w:name w:val="WW8Num2z1"/>
    <w:rsid w:val="00F440BC"/>
  </w:style>
  <w:style w:type="character" w:customStyle="1" w:styleId="WW8Num2z2">
    <w:name w:val="WW8Num2z2"/>
    <w:rsid w:val="00F440BC"/>
  </w:style>
  <w:style w:type="character" w:customStyle="1" w:styleId="WW8Num2z3">
    <w:name w:val="WW8Num2z3"/>
    <w:rsid w:val="00F440BC"/>
  </w:style>
  <w:style w:type="character" w:customStyle="1" w:styleId="WW8Num2z4">
    <w:name w:val="WW8Num2z4"/>
    <w:rsid w:val="00F440BC"/>
  </w:style>
  <w:style w:type="character" w:customStyle="1" w:styleId="WW8Num2z5">
    <w:name w:val="WW8Num2z5"/>
    <w:rsid w:val="00F440BC"/>
  </w:style>
  <w:style w:type="character" w:customStyle="1" w:styleId="WW8Num2z6">
    <w:name w:val="WW8Num2z6"/>
    <w:rsid w:val="00F440BC"/>
  </w:style>
  <w:style w:type="character" w:customStyle="1" w:styleId="WW8Num2z7">
    <w:name w:val="WW8Num2z7"/>
    <w:rsid w:val="00F440BC"/>
  </w:style>
  <w:style w:type="character" w:customStyle="1" w:styleId="WW8Num2z8">
    <w:name w:val="WW8Num2z8"/>
    <w:rsid w:val="00F440BC"/>
  </w:style>
  <w:style w:type="character" w:customStyle="1" w:styleId="WW8Num3z0">
    <w:name w:val="WW8Num3z0"/>
    <w:rsid w:val="00F440BC"/>
  </w:style>
  <w:style w:type="character" w:customStyle="1" w:styleId="WW8Num3z1">
    <w:name w:val="WW8Num3z1"/>
    <w:rsid w:val="00F440BC"/>
  </w:style>
  <w:style w:type="character" w:customStyle="1" w:styleId="WW8Num3z2">
    <w:name w:val="WW8Num3z2"/>
    <w:rsid w:val="00F440BC"/>
  </w:style>
  <w:style w:type="character" w:customStyle="1" w:styleId="WW8Num3z3">
    <w:name w:val="WW8Num3z3"/>
    <w:rsid w:val="00F440BC"/>
  </w:style>
  <w:style w:type="character" w:customStyle="1" w:styleId="WW8Num3z4">
    <w:name w:val="WW8Num3z4"/>
    <w:rsid w:val="00F440BC"/>
  </w:style>
  <w:style w:type="character" w:customStyle="1" w:styleId="WW8Num3z5">
    <w:name w:val="WW8Num3z5"/>
    <w:rsid w:val="00F440BC"/>
  </w:style>
  <w:style w:type="character" w:customStyle="1" w:styleId="WW8Num3z6">
    <w:name w:val="WW8Num3z6"/>
    <w:rsid w:val="00F440BC"/>
  </w:style>
  <w:style w:type="character" w:customStyle="1" w:styleId="WW8Num3z7">
    <w:name w:val="WW8Num3z7"/>
    <w:rsid w:val="00F440BC"/>
  </w:style>
  <w:style w:type="character" w:customStyle="1" w:styleId="WW8Num3z8">
    <w:name w:val="WW8Num3z8"/>
    <w:rsid w:val="00F440BC"/>
  </w:style>
  <w:style w:type="character" w:customStyle="1" w:styleId="11">
    <w:name w:val="Основной шрифт абзаца1"/>
    <w:rsid w:val="00F440BC"/>
  </w:style>
  <w:style w:type="character" w:customStyle="1" w:styleId="WW8Num1z2">
    <w:name w:val="WW8Num1z2"/>
    <w:rsid w:val="00F440BC"/>
    <w:rPr>
      <w:rFonts w:ascii="Wingdings" w:hAnsi="Wingdings" w:cs="Wingdings"/>
    </w:rPr>
  </w:style>
  <w:style w:type="character" w:customStyle="1" w:styleId="WW8Num4z0">
    <w:name w:val="WW8Num4z0"/>
    <w:rsid w:val="00F440BC"/>
    <w:rPr>
      <w:rFonts w:ascii="Wingdings 2" w:hAnsi="Wingdings 2" w:cs="OpenSymbol"/>
    </w:rPr>
  </w:style>
  <w:style w:type="character" w:customStyle="1" w:styleId="WW8Num4z1">
    <w:name w:val="WW8Num4z1"/>
    <w:rsid w:val="00F440BC"/>
    <w:rPr>
      <w:rFonts w:ascii="OpenSymbol" w:hAnsi="OpenSymbol" w:cs="OpenSymbol"/>
    </w:rPr>
  </w:style>
  <w:style w:type="character" w:customStyle="1" w:styleId="WW8Num5z0">
    <w:name w:val="WW8Num5z0"/>
    <w:rsid w:val="00F440BC"/>
    <w:rPr>
      <w:rFonts w:ascii="Wingdings 2" w:hAnsi="Wingdings 2" w:cs="OpenSymbol"/>
    </w:rPr>
  </w:style>
  <w:style w:type="character" w:customStyle="1" w:styleId="WW8Num5z1">
    <w:name w:val="WW8Num5z1"/>
    <w:rsid w:val="00F440BC"/>
    <w:rPr>
      <w:rFonts w:ascii="OpenSymbol" w:hAnsi="OpenSymbol" w:cs="OpenSymbol"/>
    </w:rPr>
  </w:style>
  <w:style w:type="character" w:customStyle="1" w:styleId="WW8Num6z0">
    <w:name w:val="WW8Num6z0"/>
    <w:rsid w:val="00F440BC"/>
    <w:rPr>
      <w:rFonts w:ascii="Wingdings 2" w:hAnsi="Wingdings 2" w:cs="OpenSymbol"/>
    </w:rPr>
  </w:style>
  <w:style w:type="character" w:customStyle="1" w:styleId="WW8Num6z1">
    <w:name w:val="WW8Num6z1"/>
    <w:rsid w:val="00F440BC"/>
    <w:rPr>
      <w:rFonts w:ascii="OpenSymbol" w:hAnsi="OpenSymbol" w:cs="OpenSymbol"/>
    </w:rPr>
  </w:style>
  <w:style w:type="character" w:customStyle="1" w:styleId="WW8Num7z0">
    <w:name w:val="WW8Num7z0"/>
    <w:rsid w:val="00F440BC"/>
    <w:rPr>
      <w:rFonts w:ascii="Wingdings 2" w:hAnsi="Wingdings 2" w:cs="OpenSymbol"/>
    </w:rPr>
  </w:style>
  <w:style w:type="character" w:customStyle="1" w:styleId="WW8Num7z1">
    <w:name w:val="WW8Num7z1"/>
    <w:rsid w:val="00F440BC"/>
    <w:rPr>
      <w:rFonts w:ascii="OpenSymbol" w:hAnsi="OpenSymbol" w:cs="OpenSymbol"/>
    </w:rPr>
  </w:style>
  <w:style w:type="character" w:customStyle="1" w:styleId="WW8Num8z0">
    <w:name w:val="WW8Num8z0"/>
    <w:rsid w:val="00F440BC"/>
    <w:rPr>
      <w:rFonts w:ascii="Wingdings 2" w:hAnsi="Wingdings 2" w:cs="OpenSymbol"/>
    </w:rPr>
  </w:style>
  <w:style w:type="character" w:customStyle="1" w:styleId="WW8Num8z1">
    <w:name w:val="WW8Num8z1"/>
    <w:rsid w:val="00F440BC"/>
    <w:rPr>
      <w:rFonts w:ascii="OpenSymbol" w:hAnsi="OpenSymbol" w:cs="OpenSymbol"/>
    </w:rPr>
  </w:style>
  <w:style w:type="character" w:customStyle="1" w:styleId="WW8Num9z0">
    <w:name w:val="WW8Num9z0"/>
    <w:rsid w:val="00F440BC"/>
    <w:rPr>
      <w:rFonts w:ascii="Wingdings 2" w:hAnsi="Wingdings 2" w:cs="OpenSymbol"/>
    </w:rPr>
  </w:style>
  <w:style w:type="character" w:customStyle="1" w:styleId="WW8Num9z1">
    <w:name w:val="WW8Num9z1"/>
    <w:rsid w:val="00F440BC"/>
    <w:rPr>
      <w:rFonts w:ascii="OpenSymbol" w:hAnsi="OpenSymbol" w:cs="OpenSymbol"/>
    </w:rPr>
  </w:style>
  <w:style w:type="character" w:customStyle="1" w:styleId="WW8Num10z0">
    <w:name w:val="WW8Num10z0"/>
    <w:rsid w:val="00F440BC"/>
    <w:rPr>
      <w:rFonts w:ascii="Wingdings 2" w:hAnsi="Wingdings 2" w:cs="OpenSymbol"/>
    </w:rPr>
  </w:style>
  <w:style w:type="character" w:customStyle="1" w:styleId="WW8Num10z1">
    <w:name w:val="WW8Num10z1"/>
    <w:rsid w:val="00F440BC"/>
    <w:rPr>
      <w:rFonts w:ascii="OpenSymbol" w:hAnsi="OpenSymbol" w:cs="OpenSymbol"/>
    </w:rPr>
  </w:style>
  <w:style w:type="character" w:customStyle="1" w:styleId="WW8Num11z0">
    <w:name w:val="WW8Num11z0"/>
    <w:rsid w:val="00F440BC"/>
    <w:rPr>
      <w:rFonts w:ascii="Wingdings 2" w:hAnsi="Wingdings 2" w:cs="OpenSymbol"/>
    </w:rPr>
  </w:style>
  <w:style w:type="character" w:customStyle="1" w:styleId="WW8Num11z1">
    <w:name w:val="WW8Num11z1"/>
    <w:rsid w:val="00F440BC"/>
    <w:rPr>
      <w:rFonts w:ascii="OpenSymbol" w:hAnsi="OpenSymbol" w:cs="OpenSymbol"/>
    </w:rPr>
  </w:style>
  <w:style w:type="character" w:customStyle="1" w:styleId="WW8Num12z0">
    <w:name w:val="WW8Num12z0"/>
    <w:rsid w:val="00F440BC"/>
    <w:rPr>
      <w:rFonts w:ascii="Wingdings 2" w:hAnsi="Wingdings 2" w:cs="OpenSymbol"/>
    </w:rPr>
  </w:style>
  <w:style w:type="character" w:customStyle="1" w:styleId="WW8Num12z1">
    <w:name w:val="WW8Num12z1"/>
    <w:rsid w:val="00F440BC"/>
    <w:rPr>
      <w:rFonts w:ascii="OpenSymbol" w:hAnsi="OpenSymbol" w:cs="OpenSymbol"/>
    </w:rPr>
  </w:style>
  <w:style w:type="character" w:customStyle="1" w:styleId="WW8Num13z0">
    <w:name w:val="WW8Num13z0"/>
    <w:rsid w:val="00F440BC"/>
    <w:rPr>
      <w:rFonts w:ascii="Wingdings 2" w:hAnsi="Wingdings 2" w:cs="OpenSymbol"/>
    </w:rPr>
  </w:style>
  <w:style w:type="character" w:customStyle="1" w:styleId="WW8Num13z1">
    <w:name w:val="WW8Num13z1"/>
    <w:rsid w:val="00F440BC"/>
    <w:rPr>
      <w:rFonts w:ascii="OpenSymbol" w:hAnsi="OpenSymbol" w:cs="OpenSymbol"/>
    </w:rPr>
  </w:style>
  <w:style w:type="character" w:customStyle="1" w:styleId="Absatz-Standardschriftart">
    <w:name w:val="Absatz-Standardschriftart"/>
    <w:rsid w:val="00F440BC"/>
  </w:style>
  <w:style w:type="character" w:customStyle="1" w:styleId="WW-Absatz-Standardschriftart">
    <w:name w:val="WW-Absatz-Standardschriftart"/>
    <w:rsid w:val="00F440BC"/>
  </w:style>
  <w:style w:type="character" w:customStyle="1" w:styleId="WW-Absatz-Standardschriftart1">
    <w:name w:val="WW-Absatz-Standardschriftart1"/>
    <w:rsid w:val="00F440BC"/>
  </w:style>
  <w:style w:type="character" w:customStyle="1" w:styleId="WW-Absatz-Standardschriftart11">
    <w:name w:val="WW-Absatz-Standardschriftart11"/>
    <w:rsid w:val="00F440BC"/>
  </w:style>
  <w:style w:type="character" w:customStyle="1" w:styleId="WW-Absatz-Standardschriftart111">
    <w:name w:val="WW-Absatz-Standardschriftart111"/>
    <w:rsid w:val="00F440BC"/>
  </w:style>
  <w:style w:type="character" w:styleId="a3">
    <w:name w:val="Hyperlink"/>
    <w:rsid w:val="00F440BC"/>
    <w:rPr>
      <w:color w:val="000080"/>
      <w:u w:val="single"/>
    </w:rPr>
  </w:style>
  <w:style w:type="character" w:customStyle="1" w:styleId="WW8Num15z0">
    <w:name w:val="WW8Num15z0"/>
    <w:rsid w:val="00F440BC"/>
    <w:rPr>
      <w:rFonts w:ascii="Wingdings 2" w:hAnsi="Wingdings 2" w:cs="OpenSymbol"/>
    </w:rPr>
  </w:style>
  <w:style w:type="character" w:customStyle="1" w:styleId="WW8Num15z1">
    <w:name w:val="WW8Num15z1"/>
    <w:rsid w:val="00F440BC"/>
    <w:rPr>
      <w:rFonts w:ascii="OpenSymbol" w:hAnsi="OpenSymbol" w:cs="OpenSymbol"/>
    </w:rPr>
  </w:style>
  <w:style w:type="character" w:customStyle="1" w:styleId="WW8Num14z0">
    <w:name w:val="WW8Num14z0"/>
    <w:rsid w:val="00F440BC"/>
    <w:rPr>
      <w:rFonts w:ascii="Wingdings 2" w:hAnsi="Wingdings 2" w:cs="OpenSymbol"/>
    </w:rPr>
  </w:style>
  <w:style w:type="character" w:customStyle="1" w:styleId="WW8Num14z1">
    <w:name w:val="WW8Num14z1"/>
    <w:rsid w:val="00F440BC"/>
    <w:rPr>
      <w:rFonts w:ascii="OpenSymbol" w:hAnsi="OpenSymbol" w:cs="OpenSymbol"/>
    </w:rPr>
  </w:style>
  <w:style w:type="character" w:customStyle="1" w:styleId="a4">
    <w:name w:val="Символ нумерации"/>
    <w:rsid w:val="00F440BC"/>
  </w:style>
  <w:style w:type="paragraph" w:customStyle="1" w:styleId="a5">
    <w:name w:val="Заголовок"/>
    <w:basedOn w:val="a"/>
    <w:next w:val="a6"/>
    <w:rsid w:val="00F440BC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F440BC"/>
    <w:pPr>
      <w:spacing w:after="120"/>
    </w:pPr>
  </w:style>
  <w:style w:type="paragraph" w:styleId="a7">
    <w:name w:val="List"/>
    <w:basedOn w:val="a6"/>
    <w:rsid w:val="00F440BC"/>
  </w:style>
  <w:style w:type="paragraph" w:styleId="a8">
    <w:name w:val="caption"/>
    <w:basedOn w:val="a"/>
    <w:qFormat/>
    <w:rsid w:val="00F440B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">
    <w:name w:val="Указатель2"/>
    <w:basedOn w:val="a"/>
    <w:rsid w:val="00F440BC"/>
    <w:pPr>
      <w:suppressLineNumbers/>
    </w:pPr>
    <w:rPr>
      <w:rFonts w:cs="Arial Unicode MS"/>
    </w:rPr>
  </w:style>
  <w:style w:type="paragraph" w:customStyle="1" w:styleId="12">
    <w:name w:val="Название1"/>
    <w:basedOn w:val="a"/>
    <w:rsid w:val="00F440B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440BC"/>
    <w:pPr>
      <w:suppressLineNumbers/>
    </w:pPr>
  </w:style>
  <w:style w:type="paragraph" w:customStyle="1" w:styleId="a9">
    <w:name w:val="Содержимое таблицы"/>
    <w:basedOn w:val="a"/>
    <w:rsid w:val="00F440BC"/>
    <w:pPr>
      <w:suppressLineNumbers/>
    </w:pPr>
  </w:style>
  <w:style w:type="paragraph" w:customStyle="1" w:styleId="14">
    <w:name w:val="Без интервала1"/>
    <w:rsid w:val="00F440BC"/>
    <w:pPr>
      <w:suppressAutoHyphens/>
    </w:pPr>
    <w:rPr>
      <w:rFonts w:ascii="Arial" w:eastAsia="SimSun" w:hAnsi="Arial" w:cs="Mangal"/>
      <w:color w:val="000000"/>
      <w:kern w:val="2"/>
      <w:szCs w:val="24"/>
      <w:lang w:eastAsia="zh-CN" w:bidi="hi-IN"/>
    </w:rPr>
  </w:style>
  <w:style w:type="paragraph" w:customStyle="1" w:styleId="15">
    <w:name w:val="Красная строка1"/>
    <w:basedOn w:val="a6"/>
    <w:rsid w:val="00F440BC"/>
    <w:pPr>
      <w:ind w:firstLine="210"/>
    </w:pPr>
  </w:style>
  <w:style w:type="paragraph" w:styleId="aa">
    <w:name w:val="List Paragraph"/>
    <w:basedOn w:val="a"/>
    <w:qFormat/>
    <w:rsid w:val="00F440BC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16">
    <w:name w:val="Абзац списка1"/>
    <w:basedOn w:val="a"/>
    <w:rsid w:val="00F440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b">
    <w:name w:val="Заголовок таблицы"/>
    <w:basedOn w:val="a9"/>
    <w:rsid w:val="00F440BC"/>
    <w:pPr>
      <w:jc w:val="center"/>
    </w:pPr>
    <w:rPr>
      <w:b/>
      <w:bCs/>
    </w:rPr>
  </w:style>
  <w:style w:type="paragraph" w:styleId="ac">
    <w:name w:val="Normal (Web)"/>
    <w:basedOn w:val="a"/>
    <w:rsid w:val="00F440BC"/>
    <w:rPr>
      <w:sz w:val="22"/>
      <w:szCs w:val="22"/>
    </w:rPr>
  </w:style>
  <w:style w:type="paragraph" w:styleId="ad">
    <w:name w:val="No Spacing"/>
    <w:qFormat/>
    <w:rsid w:val="00F440BC"/>
    <w:pPr>
      <w:suppressAutoHyphens/>
    </w:pPr>
    <w:rPr>
      <w:rFonts w:cs="Calibri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5038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3">
    <w:name w:val="Hyperlink"/>
    <w:rPr>
      <w:color w:val="000080"/>
      <w:u w:val="single"/>
      <w:lang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">
    <w:name w:val="Указатель2"/>
    <w:basedOn w:val="a"/>
    <w:pPr>
      <w:suppressLineNumbers/>
    </w:pPr>
    <w:rPr>
      <w:rFonts w:cs="Arial Unicode M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NoSpacing">
    <w:name w:val="No Spacing"/>
    <w:pPr>
      <w:suppressAutoHyphens/>
    </w:pPr>
    <w:rPr>
      <w:rFonts w:ascii="Arial" w:eastAsia="SimSun" w:hAnsi="Arial" w:cs="Mangal"/>
      <w:color w:val="000000"/>
      <w:kern w:val="2"/>
      <w:szCs w:val="24"/>
      <w:lang w:eastAsia="zh-CN" w:bidi="hi-IN"/>
    </w:rPr>
  </w:style>
  <w:style w:type="paragraph" w:customStyle="1" w:styleId="12">
    <w:name w:val="Красная строка1"/>
    <w:basedOn w:val="a6"/>
    <w:pPr>
      <w:ind w:firstLine="210"/>
    </w:pPr>
  </w:style>
  <w:style w:type="paragraph" w:styleId="aa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styleId="ac">
    <w:name w:val="Normal (Web)"/>
    <w:basedOn w:val="a"/>
    <w:rPr>
      <w:sz w:val="22"/>
      <w:szCs w:val="22"/>
    </w:rPr>
  </w:style>
  <w:style w:type="paragraph" w:styleId="ad">
    <w:name w:val="No Spacing"/>
    <w:qFormat/>
    <w:pPr>
      <w:suppressAutoHyphens/>
    </w:pPr>
    <w:rPr>
      <w:rFonts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7EB90827D756711992868757C5CAAAD2CE869F93D86131268EB1B8C5785B9CCA4DF4CE3C495F81pFh4D" TargetMode="External"/><Relationship Id="rId5" Type="http://schemas.openxmlformats.org/officeDocument/2006/relationships/hyperlink" Target="consultantplus://offline/ref=A47EB90827D756711992868757C5CAAAD2C0809A93D96131268EB1B8C5785B9CCA4DF4CE3C495F81pFh4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FE69-3124-4E3B-B585-01DC6E25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3605</Words>
  <Characters>20551</Characters>
  <Application>Microsoft Office Word</Application>
  <DocSecurity>0</DocSecurity>
  <Lines>171</Lines>
  <Paragraphs>48</Paragraphs>
  <ScaleCrop>false</ScaleCrop>
  <Company/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2020-10-29T07:49:00Z</cp:lastPrinted>
  <dcterms:created xsi:type="dcterms:W3CDTF">2020-08-27T15:15:00Z</dcterms:created>
  <dcterms:modified xsi:type="dcterms:W3CDTF">2023-10-08T21:08:00Z</dcterms:modified>
</cp:coreProperties>
</file>