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42" w:rsidRPr="00DD1837" w:rsidRDefault="000B2042" w:rsidP="000B2042">
      <w:pPr>
        <w:spacing w:after="0"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B2042" w:rsidRPr="00DD1837" w:rsidRDefault="000B2042" w:rsidP="000B2042">
      <w:pPr>
        <w:spacing w:after="0" w:line="408" w:lineRule="auto"/>
        <w:ind w:left="120"/>
        <w:jc w:val="center"/>
      </w:pPr>
      <w:bookmarkStart w:id="0" w:name="4fa1f4ac-a23b-40a9-b358-a2c621e11e6c"/>
      <w:r>
        <w:rPr>
          <w:rFonts w:ascii="Times New Roman" w:hAnsi="Times New Roman"/>
          <w:b/>
          <w:color w:val="000000"/>
          <w:sz w:val="28"/>
        </w:rPr>
        <w:t>Министерство о</w:t>
      </w:r>
      <w:r w:rsidRPr="00DD1837">
        <w:rPr>
          <w:rFonts w:ascii="Times New Roman" w:hAnsi="Times New Roman"/>
          <w:b/>
          <w:color w:val="000000"/>
          <w:sz w:val="28"/>
        </w:rPr>
        <w:t xml:space="preserve">бразования Кировской области </w:t>
      </w:r>
      <w:bookmarkEnd w:id="0"/>
    </w:p>
    <w:p w:rsidR="000B2042" w:rsidRPr="00DD1837" w:rsidRDefault="000B2042" w:rsidP="000B2042">
      <w:pPr>
        <w:spacing w:after="0" w:line="408" w:lineRule="auto"/>
        <w:ind w:left="120"/>
        <w:jc w:val="center"/>
      </w:pPr>
      <w:bookmarkStart w:id="1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</w:t>
      </w:r>
      <w:r w:rsidRPr="00DD1837">
        <w:rPr>
          <w:rFonts w:ascii="Times New Roman" w:hAnsi="Times New Roman"/>
          <w:b/>
          <w:color w:val="000000"/>
          <w:sz w:val="28"/>
        </w:rPr>
        <w:t>бразования города Котельнич</w:t>
      </w:r>
      <w:bookmarkEnd w:id="1"/>
      <w:r>
        <w:rPr>
          <w:rFonts w:ascii="Times New Roman" w:hAnsi="Times New Roman"/>
          <w:b/>
          <w:color w:val="000000"/>
          <w:sz w:val="28"/>
        </w:rPr>
        <w:t>а</w:t>
      </w:r>
    </w:p>
    <w:p w:rsidR="000B2042" w:rsidRPr="00DD1837" w:rsidRDefault="000B2042" w:rsidP="000B2042">
      <w:pPr>
        <w:spacing w:after="0"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МБОУ СОШ с УИОП № 5 г</w:t>
      </w:r>
      <w:proofErr w:type="gramStart"/>
      <w:r w:rsidRPr="00DD1837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DD1837">
        <w:rPr>
          <w:rFonts w:ascii="Times New Roman" w:hAnsi="Times New Roman"/>
          <w:b/>
          <w:color w:val="000000"/>
          <w:sz w:val="28"/>
        </w:rPr>
        <w:t>отельнича</w:t>
      </w:r>
    </w:p>
    <w:p w:rsidR="000B2042" w:rsidRPr="00DD1837" w:rsidRDefault="000B2042" w:rsidP="000B2042">
      <w:pPr>
        <w:spacing w:after="0"/>
        <w:ind w:left="120"/>
      </w:pPr>
    </w:p>
    <w:p w:rsidR="000B2042" w:rsidRPr="00DD1837" w:rsidRDefault="000B2042" w:rsidP="000B2042">
      <w:pPr>
        <w:spacing w:after="0"/>
        <w:ind w:left="120"/>
      </w:pPr>
    </w:p>
    <w:p w:rsidR="000B2042" w:rsidRPr="00DD1837" w:rsidRDefault="000B2042" w:rsidP="000B2042">
      <w:pPr>
        <w:spacing w:after="0"/>
        <w:ind w:left="120"/>
      </w:pPr>
    </w:p>
    <w:p w:rsidR="000B2042" w:rsidRPr="00DD1837" w:rsidRDefault="000B2042" w:rsidP="000B204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B2042" w:rsidRPr="00E2220E" w:rsidTr="0099093C">
        <w:tc>
          <w:tcPr>
            <w:tcW w:w="3114" w:type="dxa"/>
          </w:tcPr>
          <w:p w:rsidR="000B2042" w:rsidRPr="0040209D" w:rsidRDefault="000B2042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B2042" w:rsidRPr="008944ED" w:rsidRDefault="000B2042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0B2042" w:rsidRPr="008944ED" w:rsidRDefault="000B2042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0B2042" w:rsidRDefault="000B2042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D3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B2042" w:rsidRPr="0040209D" w:rsidRDefault="000B2042" w:rsidP="00990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2042" w:rsidRPr="0040209D" w:rsidRDefault="000B2042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B2042" w:rsidRPr="008944ED" w:rsidRDefault="000B2042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0B2042" w:rsidRPr="008944ED" w:rsidRDefault="000B2042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0B2042" w:rsidRDefault="000B2042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B2042" w:rsidRDefault="000B2042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B2042" w:rsidRPr="0040209D" w:rsidRDefault="000B2042" w:rsidP="00990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2042" w:rsidRDefault="000B2042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B2042" w:rsidRPr="008944ED" w:rsidRDefault="000B2042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B2042" w:rsidRDefault="000B2042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2042" w:rsidRPr="008944ED" w:rsidRDefault="000B2042" w:rsidP="009909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Бычкова О.П.</w:t>
            </w:r>
          </w:p>
          <w:p w:rsidR="000B2042" w:rsidRDefault="000B2042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B2042" w:rsidRDefault="000B2042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B2042" w:rsidRPr="0040209D" w:rsidRDefault="000B2042" w:rsidP="00990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101D" w:rsidRPr="00447F4C" w:rsidRDefault="0073101D" w:rsidP="0073101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73101D" w:rsidRPr="00447F4C" w:rsidRDefault="0073101D" w:rsidP="0073101D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 w:rsidRPr="00447F4C">
        <w:rPr>
          <w:rFonts w:ascii="Times New Roman" w:hAnsi="Times New Roman"/>
          <w:b/>
          <w:sz w:val="32"/>
          <w:szCs w:val="32"/>
        </w:rPr>
        <w:t xml:space="preserve">Рабочая программа по предмету </w:t>
      </w:r>
      <w:r w:rsidRPr="00447F4C">
        <w:rPr>
          <w:rFonts w:ascii="Times New Roman" w:hAnsi="Times New Roman"/>
          <w:b/>
          <w:sz w:val="32"/>
          <w:szCs w:val="32"/>
        </w:rPr>
        <w:br/>
        <w:t>«</w:t>
      </w:r>
      <w:r w:rsidR="008C53FE">
        <w:rPr>
          <w:rFonts w:ascii="Times New Roman" w:hAnsi="Times New Roman"/>
          <w:b/>
          <w:sz w:val="32"/>
          <w:szCs w:val="32"/>
        </w:rPr>
        <w:t>Алгебра</w:t>
      </w:r>
      <w:r w:rsidRPr="00447F4C">
        <w:rPr>
          <w:rFonts w:ascii="Times New Roman" w:hAnsi="Times New Roman"/>
          <w:b/>
          <w:sz w:val="32"/>
          <w:szCs w:val="32"/>
        </w:rPr>
        <w:t>»</w:t>
      </w:r>
    </w:p>
    <w:p w:rsidR="0073101D" w:rsidRPr="00447F4C" w:rsidRDefault="0073101D" w:rsidP="0073101D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9</w:t>
      </w:r>
      <w:r w:rsidRPr="00447F4C">
        <w:rPr>
          <w:rFonts w:ascii="Times New Roman" w:hAnsi="Times New Roman"/>
          <w:b/>
          <w:sz w:val="32"/>
          <w:szCs w:val="32"/>
        </w:rPr>
        <w:t xml:space="preserve"> класса на 202</w:t>
      </w:r>
      <w:r w:rsidR="000B2042">
        <w:rPr>
          <w:rFonts w:ascii="Times New Roman" w:hAnsi="Times New Roman"/>
          <w:b/>
          <w:sz w:val="32"/>
          <w:szCs w:val="32"/>
        </w:rPr>
        <w:t>3-2024</w:t>
      </w:r>
      <w:r w:rsidRPr="00447F4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73101D" w:rsidRPr="00447F4C" w:rsidRDefault="0073101D" w:rsidP="0073101D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 w:rsidRPr="00447F4C">
        <w:rPr>
          <w:rFonts w:ascii="Times New Roman" w:hAnsi="Times New Roman"/>
          <w:b/>
          <w:sz w:val="32"/>
          <w:szCs w:val="32"/>
        </w:rPr>
        <w:t>(базовый уровень)</w:t>
      </w:r>
    </w:p>
    <w:p w:rsidR="0073101D" w:rsidRDefault="0073101D" w:rsidP="0073101D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0B2042" w:rsidRPr="00447F4C" w:rsidRDefault="000B2042" w:rsidP="0073101D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0B2042" w:rsidRDefault="000B2042" w:rsidP="000B2042">
      <w:pPr>
        <w:tabs>
          <w:tab w:val="left" w:pos="0"/>
          <w:tab w:val="left" w:pos="228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 программы:</w:t>
      </w:r>
    </w:p>
    <w:p w:rsidR="000B2042" w:rsidRPr="0046307A" w:rsidRDefault="000B2042" w:rsidP="000B2042">
      <w:pPr>
        <w:tabs>
          <w:tab w:val="left" w:pos="0"/>
          <w:tab w:val="left" w:pos="228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учителя  математики</w:t>
      </w:r>
    </w:p>
    <w:p w:rsidR="000B2042" w:rsidRDefault="000B2042" w:rsidP="000B2042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Скочилова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Васильевна, </w:t>
      </w:r>
    </w:p>
    <w:p w:rsidR="000B2042" w:rsidRDefault="000B2042" w:rsidP="000B2042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категория, </w:t>
      </w:r>
    </w:p>
    <w:p w:rsidR="000B2042" w:rsidRDefault="000B2042" w:rsidP="000B2042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Шабалина Елена Сергеевна, СЗД,</w:t>
      </w:r>
    </w:p>
    <w:p w:rsidR="000B2042" w:rsidRDefault="000B2042" w:rsidP="000B2042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Бычкова Ольга Петровна,</w:t>
      </w:r>
    </w:p>
    <w:p w:rsidR="000B2042" w:rsidRDefault="000B2042" w:rsidP="000B2042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</w:t>
      </w:r>
    </w:p>
    <w:p w:rsidR="000B2042" w:rsidRDefault="000B2042" w:rsidP="000B2042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Журавлёва Оксана Викторовна, СЗД</w:t>
      </w:r>
    </w:p>
    <w:p w:rsidR="000B2042" w:rsidRDefault="000B2042" w:rsidP="000B2042">
      <w:pPr>
        <w:tabs>
          <w:tab w:val="left" w:pos="0"/>
        </w:tabs>
        <w:spacing w:after="0"/>
        <w:ind w:left="4395"/>
        <w:rPr>
          <w:rFonts w:ascii="Times New Roman" w:eastAsia="Times New Roman" w:hAnsi="Times New Roman"/>
          <w:sz w:val="28"/>
          <w:szCs w:val="28"/>
        </w:rPr>
      </w:pPr>
    </w:p>
    <w:p w:rsidR="000B2042" w:rsidRDefault="000B2042" w:rsidP="000B2042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0B2042" w:rsidRDefault="000B2042" w:rsidP="000B2042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0B2042" w:rsidRDefault="000B2042" w:rsidP="000B2042">
      <w:pPr>
        <w:tabs>
          <w:tab w:val="left" w:pos="0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отельнич, 2023</w:t>
      </w:r>
    </w:p>
    <w:p w:rsidR="000B2042" w:rsidRDefault="000B2042" w:rsidP="000B2042">
      <w:pPr>
        <w:tabs>
          <w:tab w:val="left" w:pos="0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042" w:rsidRDefault="000B2042" w:rsidP="000B2042">
      <w:pPr>
        <w:tabs>
          <w:tab w:val="left" w:pos="0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5325FA" w:rsidRPr="00F122ED" w:rsidRDefault="005325FA" w:rsidP="00F1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FA" w:rsidRPr="00F122ED" w:rsidRDefault="00B74AFA" w:rsidP="00AA1212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22ED">
        <w:rPr>
          <w:rFonts w:ascii="Times New Roman" w:hAnsi="Times New Roman"/>
          <w:sz w:val="24"/>
          <w:szCs w:val="24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  <w:r w:rsidR="00AA1212">
        <w:rPr>
          <w:rFonts w:ascii="Times New Roman" w:hAnsi="Times New Roman"/>
          <w:sz w:val="24"/>
          <w:szCs w:val="24"/>
        </w:rPr>
        <w:t xml:space="preserve"> </w:t>
      </w:r>
      <w:r w:rsidRPr="00F122ED">
        <w:rPr>
          <w:rFonts w:ascii="Times New Roman" w:eastAsia="Times New Roman" w:hAnsi="Times New Roman"/>
          <w:color w:val="000000"/>
          <w:sz w:val="24"/>
          <w:szCs w:val="24"/>
        </w:rPr>
        <w:t>Программы  общеобразовательных учреждений. Алгебра. 7-9 классы.</w:t>
      </w:r>
      <w:r w:rsidRPr="00F122ED">
        <w:rPr>
          <w:rFonts w:ascii="Times New Roman" w:eastAsia="Times New Roman" w:hAnsi="Times New Roman"/>
          <w:sz w:val="24"/>
          <w:szCs w:val="24"/>
        </w:rPr>
        <w:t xml:space="preserve"> / Сост. </w:t>
      </w:r>
      <w:proofErr w:type="spellStart"/>
      <w:r w:rsidRPr="00F122ED">
        <w:rPr>
          <w:rFonts w:ascii="Times New Roman" w:eastAsia="Times New Roman" w:hAnsi="Times New Roman"/>
          <w:sz w:val="24"/>
          <w:szCs w:val="24"/>
        </w:rPr>
        <w:t>Бурмистрова</w:t>
      </w:r>
      <w:proofErr w:type="spellEnd"/>
      <w:r w:rsidRPr="00F122ED">
        <w:rPr>
          <w:rFonts w:ascii="Times New Roman" w:eastAsia="Times New Roman" w:hAnsi="Times New Roman"/>
          <w:sz w:val="24"/>
          <w:szCs w:val="24"/>
        </w:rPr>
        <w:t xml:space="preserve"> Т.А. – М. «Просвещение», 20</w:t>
      </w:r>
      <w:r w:rsidR="003835A0">
        <w:rPr>
          <w:rFonts w:ascii="Times New Roman" w:eastAsia="Times New Roman" w:hAnsi="Times New Roman"/>
          <w:sz w:val="24"/>
          <w:szCs w:val="24"/>
        </w:rPr>
        <w:t>14</w:t>
      </w:r>
      <w:r w:rsidRPr="00F122ED">
        <w:rPr>
          <w:rFonts w:ascii="Times New Roman" w:eastAsia="Times New Roman" w:hAnsi="Times New Roman"/>
          <w:sz w:val="24"/>
          <w:szCs w:val="24"/>
        </w:rPr>
        <w:t xml:space="preserve"> г. Авторская программа по алгебре Ю.Н.  Макарычев, Н.Г. </w:t>
      </w:r>
      <w:proofErr w:type="spellStart"/>
      <w:r w:rsidRPr="00F122ED">
        <w:rPr>
          <w:rFonts w:ascii="Times New Roman" w:eastAsia="Times New Roman" w:hAnsi="Times New Roman"/>
          <w:sz w:val="24"/>
          <w:szCs w:val="24"/>
        </w:rPr>
        <w:t>Миндюк</w:t>
      </w:r>
      <w:proofErr w:type="spellEnd"/>
      <w:r w:rsidRPr="00F122ED">
        <w:rPr>
          <w:rFonts w:ascii="Times New Roman" w:eastAsia="Times New Roman" w:hAnsi="Times New Roman"/>
          <w:sz w:val="24"/>
          <w:szCs w:val="24"/>
        </w:rPr>
        <w:t xml:space="preserve"> и др.</w:t>
      </w:r>
    </w:p>
    <w:p w:rsidR="00B74AFA" w:rsidRPr="00F122ED" w:rsidRDefault="00B74AFA" w:rsidP="00F122E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122ED">
        <w:rPr>
          <w:color w:val="000000" w:themeColor="text1"/>
        </w:rPr>
        <w:t xml:space="preserve">Рабочая программа по </w:t>
      </w:r>
      <w:r w:rsidR="003835A0">
        <w:rPr>
          <w:color w:val="000000" w:themeColor="text1"/>
        </w:rPr>
        <w:t>алгебре</w:t>
      </w:r>
      <w:r w:rsidRPr="00F122ED">
        <w:rPr>
          <w:color w:val="000000" w:themeColor="text1"/>
        </w:rPr>
        <w:t xml:space="preserve"> составлена с использованием </w:t>
      </w:r>
      <w:r w:rsidRPr="00F122ED">
        <w:rPr>
          <w:b/>
          <w:color w:val="000000" w:themeColor="text1"/>
        </w:rPr>
        <w:t>нормативно-правовой базы</w:t>
      </w:r>
      <w:r w:rsidRPr="00F122ED">
        <w:rPr>
          <w:color w:val="000000" w:themeColor="text1"/>
        </w:rPr>
        <w:t xml:space="preserve">: </w:t>
      </w:r>
    </w:p>
    <w:p w:rsidR="00B74AFA" w:rsidRPr="00F122ED" w:rsidRDefault="00B74AFA" w:rsidP="00F122E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122ED">
        <w:rPr>
          <w:color w:val="000000" w:themeColor="text1"/>
        </w:rPr>
        <w:t xml:space="preserve">1. </w:t>
      </w:r>
      <w:r w:rsidRPr="00F122ED">
        <w:t>Закона 273 – ФЗ «Об образовании в Российской Федерации» от 29 декабря 2012 года.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2. На основании приказа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Федерации» от 17 декабря 2010 года № 1897.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3. На основании разработанного Положения «О структуре, порядке разработки и утверждения рабочих программ учебных курсов, предметов, дисциплин (модулей) в Муниципальном общеобразовательном учреждении «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Загорненская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реализующая программы общего образования, утвержденного приказом директора от 30.05.2017 года № 92.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FA" w:rsidRDefault="00B74AFA" w:rsidP="00F122ED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122ED" w:rsidRPr="00F122ED" w:rsidRDefault="00F122ED" w:rsidP="00F12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AFA" w:rsidRPr="00F122ED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r w:rsidRPr="00F122ED">
        <w:rPr>
          <w:rFonts w:cs="Times New Roman"/>
          <w:b/>
          <w:sz w:val="24"/>
          <w:szCs w:val="24"/>
          <w:u w:val="single"/>
        </w:rPr>
        <w:t>Личностные результаты:</w:t>
      </w:r>
    </w:p>
    <w:p w:rsidR="00B74AFA" w:rsidRPr="00F122ED" w:rsidRDefault="00B74AFA" w:rsidP="00F122ED">
      <w:pPr>
        <w:pStyle w:val="11"/>
        <w:numPr>
          <w:ilvl w:val="0"/>
          <w:numId w:val="2"/>
        </w:numPr>
        <w:shd w:val="clear" w:color="auto" w:fill="auto"/>
        <w:tabs>
          <w:tab w:val="left" w:pos="29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proofErr w:type="spellStart"/>
      <w:r w:rsidRPr="00F122ED">
        <w:rPr>
          <w:rFonts w:cs="Times New Roman"/>
          <w:sz w:val="24"/>
          <w:szCs w:val="24"/>
        </w:rPr>
        <w:t>сформированность</w:t>
      </w:r>
      <w:proofErr w:type="spellEnd"/>
      <w:r w:rsidRPr="00F122ED">
        <w:rPr>
          <w:rFonts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F122ED">
        <w:rPr>
          <w:rFonts w:cs="Times New Roman"/>
          <w:sz w:val="24"/>
          <w:szCs w:val="24"/>
        </w:rPr>
        <w:t>способности</w:t>
      </w:r>
      <w:proofErr w:type="gramEnd"/>
      <w:r w:rsidRPr="00F122ED">
        <w:rPr>
          <w:rFonts w:cs="Times New Roman"/>
          <w:sz w:val="24"/>
          <w:szCs w:val="24"/>
        </w:rPr>
        <w:t xml:space="preserve">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B74AFA" w:rsidRPr="00F122ED" w:rsidRDefault="00B74AFA" w:rsidP="00F122ED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proofErr w:type="spellStart"/>
      <w:r w:rsidRPr="00F122ED">
        <w:rPr>
          <w:rFonts w:cs="Times New Roman"/>
          <w:sz w:val="24"/>
          <w:szCs w:val="24"/>
        </w:rPr>
        <w:t>сформированность</w:t>
      </w:r>
      <w:proofErr w:type="spellEnd"/>
      <w:r w:rsidRPr="00F122ED">
        <w:rPr>
          <w:rFonts w:cs="Times New Roman"/>
          <w:sz w:val="24"/>
          <w:szCs w:val="24"/>
        </w:rPr>
        <w:t xml:space="preserve"> компонентов целостного мировоззрения, соответствующего современному уровню развития науки и общественной практики;</w:t>
      </w:r>
    </w:p>
    <w:p w:rsidR="00B74AFA" w:rsidRPr="00F122ED" w:rsidRDefault="00B74AFA" w:rsidP="00F122ED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74AFA" w:rsidRPr="00F122ED" w:rsidRDefault="00B74AFA" w:rsidP="00F122ED">
      <w:pPr>
        <w:pStyle w:val="11"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B74AFA" w:rsidRPr="00F122ED" w:rsidRDefault="00B74AFA" w:rsidP="00F122ED">
      <w:pPr>
        <w:pStyle w:val="11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B74AFA" w:rsidRPr="00F122ED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proofErr w:type="spellStart"/>
      <w:r w:rsidRPr="00F122ED">
        <w:rPr>
          <w:rFonts w:cs="Times New Roman"/>
          <w:b/>
          <w:sz w:val="24"/>
          <w:szCs w:val="24"/>
          <w:u w:val="single"/>
        </w:rPr>
        <w:t>Метапредметные</w:t>
      </w:r>
      <w:proofErr w:type="spellEnd"/>
      <w:r w:rsidRPr="00F122ED">
        <w:rPr>
          <w:rFonts w:cs="Times New Roman"/>
          <w:b/>
          <w:sz w:val="24"/>
          <w:szCs w:val="24"/>
          <w:u w:val="single"/>
        </w:rPr>
        <w:t xml:space="preserve"> результаты:</w:t>
      </w:r>
    </w:p>
    <w:p w:rsidR="00B74AFA" w:rsidRPr="00F122ED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</w:p>
    <w:p w:rsidR="00B74AFA" w:rsidRPr="00F122ED" w:rsidRDefault="00AC60E8" w:rsidP="00AC60E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74AFA" w:rsidRPr="00F122ED">
        <w:rPr>
          <w:rFonts w:ascii="Times New Roman" w:hAnsi="Times New Roman" w:cs="Times New Roman"/>
          <w:b/>
          <w:sz w:val="24"/>
          <w:szCs w:val="24"/>
        </w:rPr>
        <w:t>овладение обучающимися основами читательской компетенции:</w:t>
      </w:r>
    </w:p>
    <w:p w:rsidR="00B74AFA" w:rsidRPr="00F122ED" w:rsidRDefault="00B74AFA" w:rsidP="00A240B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 xml:space="preserve"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деятельности;</w:t>
      </w:r>
    </w:p>
    <w:p w:rsidR="00B74AFA" w:rsidRPr="00F122ED" w:rsidRDefault="00B74AFA" w:rsidP="00A240B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74AFA" w:rsidRPr="00F122ED" w:rsidRDefault="00AC60E8" w:rsidP="00AC60E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B74AFA" w:rsidRPr="00F122ED">
        <w:rPr>
          <w:rFonts w:ascii="Times New Roman" w:hAnsi="Times New Roman" w:cs="Times New Roman"/>
          <w:b/>
          <w:sz w:val="24"/>
          <w:szCs w:val="24"/>
        </w:rPr>
        <w:t>приобретение навыков работы с информацией:</w:t>
      </w:r>
    </w:p>
    <w:p w:rsidR="00B74AFA" w:rsidRPr="00A240B1" w:rsidRDefault="00B74AFA" w:rsidP="00A240B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0B1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74AFA" w:rsidRPr="00A240B1" w:rsidRDefault="00B74AFA" w:rsidP="00A240B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0B1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74AFA" w:rsidRPr="00A240B1" w:rsidRDefault="00B74AFA" w:rsidP="00A240B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0B1">
        <w:rPr>
          <w:rFonts w:ascii="Times New Roman" w:hAnsi="Times New Roman" w:cs="Times New Roman"/>
          <w:sz w:val="24"/>
          <w:szCs w:val="24"/>
        </w:rPr>
        <w:t>заполнять и дополнять таблицы, схемы, диаграммы, тексты.</w:t>
      </w:r>
    </w:p>
    <w:p w:rsidR="00B74AFA" w:rsidRPr="00F122ED" w:rsidRDefault="00AC60E8" w:rsidP="00AC60E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</w:t>
      </w:r>
      <w:r w:rsidR="00B74AFA" w:rsidRPr="00F122ED">
        <w:rPr>
          <w:rFonts w:ascii="Times New Roman" w:hAnsi="Times New Roman" w:cs="Times New Roman"/>
          <w:b/>
          <w:sz w:val="24"/>
          <w:szCs w:val="24"/>
        </w:rPr>
        <w:t>участие  в проектной деятельности</w:t>
      </w:r>
    </w:p>
    <w:p w:rsidR="00B74AFA" w:rsidRPr="00F122ED" w:rsidRDefault="00B74AFA" w:rsidP="00F122ED">
      <w:pPr>
        <w:pStyle w:val="11"/>
        <w:numPr>
          <w:ilvl w:val="1"/>
          <w:numId w:val="2"/>
        </w:numPr>
        <w:shd w:val="clear" w:color="auto" w:fill="auto"/>
        <w:tabs>
          <w:tab w:val="left" w:pos="259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74AFA" w:rsidRPr="00F122ED" w:rsidRDefault="00B74AFA" w:rsidP="00F122ED">
      <w:pPr>
        <w:pStyle w:val="1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4AFA" w:rsidRPr="00F122ED" w:rsidRDefault="00B74AFA" w:rsidP="00F122ED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74AFA" w:rsidRPr="00F122ED" w:rsidRDefault="00B74AFA" w:rsidP="00F122ED">
      <w:pPr>
        <w:pStyle w:val="11"/>
        <w:numPr>
          <w:ilvl w:val="1"/>
          <w:numId w:val="2"/>
        </w:numPr>
        <w:shd w:val="clear" w:color="auto" w:fill="auto"/>
        <w:tabs>
          <w:tab w:val="left" w:pos="27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F122ED">
        <w:rPr>
          <w:rFonts w:cs="Times New Roman"/>
          <w:sz w:val="24"/>
          <w:szCs w:val="24"/>
        </w:rPr>
        <w:t>логическое рассуждение</w:t>
      </w:r>
      <w:proofErr w:type="gramEnd"/>
      <w:r w:rsidRPr="00F122ED">
        <w:rPr>
          <w:rFonts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B74AFA" w:rsidRPr="00F122ED" w:rsidRDefault="00B74AFA" w:rsidP="00F122ED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B74AFA" w:rsidRPr="00F122ED" w:rsidRDefault="00B74AFA" w:rsidP="00F122ED">
      <w:pPr>
        <w:pStyle w:val="1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B74AFA" w:rsidRPr="00F122ED" w:rsidRDefault="00B74AFA" w:rsidP="00F122ED">
      <w:pPr>
        <w:pStyle w:val="11"/>
        <w:numPr>
          <w:ilvl w:val="1"/>
          <w:numId w:val="2"/>
        </w:numPr>
        <w:shd w:val="clear" w:color="auto" w:fill="auto"/>
        <w:tabs>
          <w:tab w:val="left" w:pos="262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74AFA" w:rsidRPr="00F122ED" w:rsidRDefault="00B74AFA" w:rsidP="00F122ED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B74AFA" w:rsidRPr="00F122ED" w:rsidRDefault="00B74AFA" w:rsidP="00F122ED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B74AFA" w:rsidRPr="00F122ED" w:rsidRDefault="00B74AFA" w:rsidP="00F122ED">
      <w:pPr>
        <w:pStyle w:val="1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B74AFA" w:rsidRPr="00D670E9" w:rsidRDefault="00B74AFA" w:rsidP="00F122ED">
      <w:pPr>
        <w:pStyle w:val="1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 w:firstLine="709"/>
        <w:jc w:val="both"/>
        <w:rPr>
          <w:rFonts w:cs="Times New Roman"/>
          <w:b/>
          <w:sz w:val="24"/>
          <w:szCs w:val="24"/>
          <w:u w:val="single"/>
        </w:rPr>
      </w:pPr>
      <w:r w:rsidRPr="00F122ED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  <w:bookmarkStart w:id="2" w:name="bookmark11"/>
    </w:p>
    <w:p w:rsidR="00B74AFA" w:rsidRPr="00F122ED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r w:rsidRPr="00F122ED">
        <w:rPr>
          <w:rFonts w:cs="Times New Roman"/>
          <w:b/>
          <w:sz w:val="24"/>
          <w:szCs w:val="24"/>
          <w:u w:val="single"/>
        </w:rPr>
        <w:t>Предметные результаты:</w:t>
      </w:r>
      <w:bookmarkEnd w:id="2"/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систематические знания о функциях и их свойствах;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выполнять вычисления с действительными числами;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решать уравнения, неравенства, системы уравнений и неравенств;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выполнять операции над множествами;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исследовать функции и строить их графики;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B74AFA" w:rsidRPr="00F122ED" w:rsidRDefault="00B74AFA" w:rsidP="00AC60E8">
      <w:pPr>
        <w:pStyle w:val="11"/>
        <w:numPr>
          <w:ilvl w:val="0"/>
          <w:numId w:val="29"/>
        </w:numPr>
        <w:shd w:val="clear" w:color="auto" w:fill="auto"/>
        <w:spacing w:before="0" w:after="0" w:line="240" w:lineRule="auto"/>
        <w:ind w:left="0" w:right="600" w:firstLine="709"/>
        <w:jc w:val="both"/>
        <w:rPr>
          <w:rFonts w:cs="Times New Roman"/>
          <w:b/>
          <w:sz w:val="24"/>
          <w:szCs w:val="24"/>
          <w:u w:val="single"/>
        </w:rPr>
      </w:pPr>
      <w:r w:rsidRPr="00F122ED">
        <w:rPr>
          <w:rFonts w:cs="Times New Roman"/>
          <w:sz w:val="24"/>
          <w:szCs w:val="24"/>
        </w:rPr>
        <w:t>решать простейшие комбинаторные задачи.</w:t>
      </w:r>
    </w:p>
    <w:p w:rsidR="00B74AFA" w:rsidRPr="00F122ED" w:rsidRDefault="00B74AFA" w:rsidP="00AC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BBD" w:rsidRDefault="00604BBD" w:rsidP="00F12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BBD" w:rsidRDefault="00604BBD" w:rsidP="00F12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BBD" w:rsidRDefault="00604BBD" w:rsidP="00F12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BBD" w:rsidRDefault="00604BBD" w:rsidP="00F12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AFA" w:rsidRPr="00F122ED" w:rsidRDefault="00B74AFA" w:rsidP="00F1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2E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II</w:t>
      </w:r>
      <w:r w:rsidRPr="00F12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рабочей программы</w:t>
      </w:r>
    </w:p>
    <w:p w:rsidR="00B74AFA" w:rsidRPr="00F122ED" w:rsidRDefault="00B74AFA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Алгебра. 9 </w:t>
      </w:r>
      <w:r w:rsidRPr="00F12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B74AFA" w:rsidRPr="00F122ED" w:rsidRDefault="00604BBD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(136 часа, 4</w:t>
      </w:r>
      <w:r w:rsidR="00B74AFA" w:rsidRPr="00F12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в неделю)</w:t>
      </w:r>
    </w:p>
    <w:p w:rsidR="00B74AFA" w:rsidRPr="00F122ED" w:rsidRDefault="00B74AFA" w:rsidP="00F122ED">
      <w:pPr>
        <w:pStyle w:val="Default"/>
        <w:jc w:val="center"/>
        <w:rPr>
          <w:b/>
          <w:bCs/>
        </w:rPr>
      </w:pP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1.</w:t>
      </w:r>
      <w:r w:rsidR="00AC60E8">
        <w:rPr>
          <w:b/>
          <w:bCs/>
        </w:rPr>
        <w:t xml:space="preserve"> </w:t>
      </w:r>
      <w:r w:rsidRPr="00F122ED">
        <w:rPr>
          <w:b/>
          <w:bCs/>
        </w:rPr>
        <w:t>Повт</w:t>
      </w:r>
      <w:r w:rsidR="00604BBD">
        <w:rPr>
          <w:b/>
          <w:bCs/>
        </w:rPr>
        <w:t>орение курса алгебры 8 класса, 9</w:t>
      </w:r>
      <w:r w:rsidRPr="00F122ED">
        <w:rPr>
          <w:b/>
          <w:bCs/>
        </w:rPr>
        <w:t xml:space="preserve"> ч</w:t>
      </w: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2.</w:t>
      </w:r>
      <w:r w:rsidR="00AC60E8">
        <w:rPr>
          <w:b/>
          <w:bCs/>
        </w:rPr>
        <w:t xml:space="preserve"> </w:t>
      </w:r>
      <w:r w:rsidRPr="00F122ED">
        <w:rPr>
          <w:b/>
          <w:bCs/>
        </w:rPr>
        <w:t>Квадратичная функция, 2</w:t>
      </w:r>
      <w:r w:rsidR="00604BBD">
        <w:rPr>
          <w:b/>
          <w:bCs/>
        </w:rPr>
        <w:t>6</w:t>
      </w:r>
      <w:r w:rsidRPr="00F122ED">
        <w:rPr>
          <w:b/>
          <w:bCs/>
        </w:rPr>
        <w:t xml:space="preserve"> ч </w:t>
      </w:r>
    </w:p>
    <w:p w:rsidR="00B74AFA" w:rsidRPr="00F122ED" w:rsidRDefault="00B74AFA" w:rsidP="00F122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122ED">
        <w:rPr>
          <w:rFonts w:ascii="Times New Roman" w:hAnsi="Times New Roman" w:cs="Times New Roman"/>
          <w:sz w:val="24"/>
          <w:szCs w:val="24"/>
        </w:rPr>
        <w:t xml:space="preserve">+вх+с, ее свойства и график. Простейшие преобразования графиков функций. Функция 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у=х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F122ED">
        <w:rPr>
          <w:rFonts w:ascii="Times New Roman" w:hAnsi="Times New Roman" w:cs="Times New Roman"/>
          <w:sz w:val="24"/>
          <w:szCs w:val="24"/>
        </w:rPr>
        <w:t xml:space="preserve">. Определение корня 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 xml:space="preserve"> степени. Вычисление корней 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F122ED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3.</w:t>
      </w:r>
      <w:r w:rsidR="00AC60E8">
        <w:rPr>
          <w:b/>
          <w:bCs/>
        </w:rPr>
        <w:t xml:space="preserve"> </w:t>
      </w:r>
      <w:r w:rsidRPr="00F122ED">
        <w:rPr>
          <w:b/>
          <w:bCs/>
        </w:rPr>
        <w:t>Уравнения и н</w:t>
      </w:r>
      <w:r w:rsidR="00604BBD">
        <w:rPr>
          <w:b/>
          <w:bCs/>
        </w:rPr>
        <w:t>еравенства с одной переменной, 20</w:t>
      </w:r>
      <w:r w:rsidRPr="00F122ED">
        <w:rPr>
          <w:b/>
          <w:bCs/>
        </w:rPr>
        <w:t xml:space="preserve"> ч 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ств вт</w:t>
      </w:r>
      <w:proofErr w:type="gramEnd"/>
      <w:r w:rsidRPr="00F122ED">
        <w:rPr>
          <w:rFonts w:ascii="Times New Roman" w:hAnsi="Times New Roman" w:cs="Times New Roman"/>
          <w:sz w:val="24"/>
          <w:szCs w:val="24"/>
        </w:rPr>
        <w:t>орой степени с одной переменной. Решение неравенств методом интервалов.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ED">
        <w:rPr>
          <w:rFonts w:ascii="Times New Roman" w:hAnsi="Times New Roman" w:cs="Times New Roman"/>
          <w:b/>
          <w:sz w:val="24"/>
          <w:szCs w:val="24"/>
        </w:rPr>
        <w:t>4.</w:t>
      </w:r>
      <w:r w:rsidR="00AC6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2ED">
        <w:rPr>
          <w:rFonts w:ascii="Times New Roman" w:hAnsi="Times New Roman" w:cs="Times New Roman"/>
          <w:b/>
          <w:sz w:val="24"/>
          <w:szCs w:val="24"/>
        </w:rPr>
        <w:t>Уравнения и неравенства с д</w:t>
      </w:r>
      <w:r w:rsidR="00604BBD">
        <w:rPr>
          <w:rFonts w:ascii="Times New Roman" w:hAnsi="Times New Roman" w:cs="Times New Roman"/>
          <w:b/>
          <w:sz w:val="24"/>
          <w:szCs w:val="24"/>
        </w:rPr>
        <w:t>вумя переменными и их системы, 21</w:t>
      </w:r>
      <w:r w:rsidRPr="00F122E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F122ED">
        <w:rPr>
          <w:rFonts w:ascii="Times New Roman" w:hAnsi="Times New Roman" w:cs="Times New Roman"/>
          <w:sz w:val="24"/>
          <w:szCs w:val="24"/>
        </w:rPr>
        <w:t>умя переменными.</w:t>
      </w: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5.</w:t>
      </w:r>
      <w:r w:rsidR="00AC60E8">
        <w:rPr>
          <w:b/>
          <w:bCs/>
        </w:rPr>
        <w:t xml:space="preserve"> </w:t>
      </w:r>
      <w:r w:rsidR="00604BBD">
        <w:rPr>
          <w:b/>
          <w:bCs/>
        </w:rPr>
        <w:t>Прогрессии, 18</w:t>
      </w:r>
      <w:r w:rsidRPr="00F122ED">
        <w:rPr>
          <w:b/>
          <w:bCs/>
        </w:rPr>
        <w:t xml:space="preserve"> ч 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 xml:space="preserve">Последовательности. Арифметическая и геометрическая прогрессии. Формулы n-го члена и суммы 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 xml:space="preserve"> первых членов прогрессии.</w:t>
      </w: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6.</w:t>
      </w:r>
      <w:r w:rsidR="00AC60E8">
        <w:rPr>
          <w:b/>
          <w:bCs/>
        </w:rPr>
        <w:t xml:space="preserve"> </w:t>
      </w:r>
      <w:r w:rsidRPr="00F122ED">
        <w:rPr>
          <w:b/>
          <w:bCs/>
        </w:rPr>
        <w:t xml:space="preserve">Элементы комбинаторики и теории вероятностей, 12 ч. 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2E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AC6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2ED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Решение задач по курсу алгебры 7-9 , </w:t>
      </w:r>
      <w:r w:rsidR="00604BB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122ED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B74AFA" w:rsidRPr="00F122ED" w:rsidRDefault="00B74AFA" w:rsidP="00F122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2ED" w:rsidRDefault="00B74AFA" w:rsidP="00A240B1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F122ED">
        <w:rPr>
          <w:b/>
          <w:color w:val="000000" w:themeColor="text1"/>
          <w:lang w:val="en-US"/>
        </w:rPr>
        <w:t>III</w:t>
      </w:r>
      <w:r w:rsidRPr="00F122ED">
        <w:rPr>
          <w:b/>
          <w:color w:val="000000" w:themeColor="text1"/>
        </w:rPr>
        <w:t>. Учебно-тематический план</w:t>
      </w:r>
    </w:p>
    <w:p w:rsidR="00A240B1" w:rsidRPr="00F122ED" w:rsidRDefault="00A240B1" w:rsidP="00A240B1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4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911"/>
        <w:gridCol w:w="5237"/>
        <w:gridCol w:w="1672"/>
        <w:gridCol w:w="1911"/>
      </w:tblGrid>
      <w:tr w:rsidR="00F122ED" w:rsidRPr="00F122ED" w:rsidTr="00D670E9">
        <w:trPr>
          <w:trHeight w:val="595"/>
          <w:tblHeader/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691" w:type="pct"/>
            <w:shd w:val="clear" w:color="auto" w:fill="auto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604BB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1. Квадратичная функция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604BB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2ED" w:rsidRPr="00F122ED" w:rsidTr="00D670E9">
        <w:trPr>
          <w:trHeight w:val="529"/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2. Уравнения и неравенства с одной переменной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604BB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3. Уравнения и неравенства с двумя переменными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604BB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4. Арифметическая и геометрическая прогрессии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604BB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5. Элементы комбинаторики и теории вероятностей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Повторение курса алгебры 9 класса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604BB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pct"/>
            <w:shd w:val="clear" w:color="auto" w:fill="auto"/>
          </w:tcPr>
          <w:p w:rsidR="00F122ED" w:rsidRPr="00D670E9" w:rsidRDefault="00F122ED" w:rsidP="00F122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70E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D670E9" w:rsidRDefault="00604BB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82" w:type="pct"/>
            <w:vAlign w:val="center"/>
          </w:tcPr>
          <w:p w:rsidR="00F122ED" w:rsidRPr="00D670E9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0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74AFA" w:rsidRDefault="00B74AFA" w:rsidP="00F122E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2ED" w:rsidRDefault="00F122ED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122ED" w:rsidSect="0073101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74AFA" w:rsidRPr="00F122ED" w:rsidRDefault="00B74AFA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2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5325FA" w:rsidRDefault="00411911" w:rsidP="00F122E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9</w:t>
      </w:r>
      <w:r w:rsidR="00B74AFA" w:rsidRPr="00F122ED">
        <w:rPr>
          <w:color w:val="000000" w:themeColor="text1"/>
        </w:rPr>
        <w:t xml:space="preserve"> класс. Алгебра. (1</w:t>
      </w:r>
      <w:r w:rsidR="00604BBD">
        <w:rPr>
          <w:color w:val="000000" w:themeColor="text1"/>
        </w:rPr>
        <w:t>36</w:t>
      </w:r>
      <w:r w:rsidR="00B74AFA" w:rsidRPr="00F122ED">
        <w:rPr>
          <w:color w:val="000000" w:themeColor="text1"/>
        </w:rPr>
        <w:t xml:space="preserve"> часа, </w:t>
      </w:r>
      <w:r w:rsidR="00604BBD">
        <w:rPr>
          <w:color w:val="000000" w:themeColor="text1"/>
        </w:rPr>
        <w:t>4</w:t>
      </w:r>
      <w:r w:rsidR="00B74AFA" w:rsidRPr="00F122ED">
        <w:rPr>
          <w:color w:val="000000" w:themeColor="text1"/>
        </w:rPr>
        <w:t xml:space="preserve"> часа в неделю)</w:t>
      </w:r>
    </w:p>
    <w:p w:rsidR="00F122ED" w:rsidRDefault="00F122ED" w:rsidP="00F122E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Style w:val="a7"/>
        <w:tblW w:w="4711" w:type="pct"/>
        <w:tblLook w:val="01E0"/>
      </w:tblPr>
      <w:tblGrid>
        <w:gridCol w:w="620"/>
        <w:gridCol w:w="2542"/>
        <w:gridCol w:w="705"/>
        <w:gridCol w:w="24"/>
        <w:gridCol w:w="49"/>
        <w:gridCol w:w="2396"/>
        <w:gridCol w:w="274"/>
        <w:gridCol w:w="9"/>
        <w:gridCol w:w="18"/>
        <w:gridCol w:w="7"/>
        <w:gridCol w:w="3211"/>
        <w:gridCol w:w="9"/>
        <w:gridCol w:w="12"/>
        <w:gridCol w:w="7"/>
        <w:gridCol w:w="7"/>
        <w:gridCol w:w="1922"/>
        <w:gridCol w:w="12"/>
        <w:gridCol w:w="12"/>
        <w:gridCol w:w="24"/>
        <w:gridCol w:w="6"/>
        <w:gridCol w:w="1453"/>
        <w:gridCol w:w="51"/>
        <w:gridCol w:w="12"/>
        <w:gridCol w:w="9"/>
        <w:gridCol w:w="27"/>
        <w:gridCol w:w="12"/>
        <w:gridCol w:w="9"/>
        <w:gridCol w:w="1553"/>
        <w:gridCol w:w="9"/>
        <w:gridCol w:w="12"/>
        <w:gridCol w:w="24"/>
        <w:gridCol w:w="18"/>
        <w:gridCol w:w="18"/>
        <w:gridCol w:w="61"/>
      </w:tblGrid>
      <w:tr w:rsidR="000E34B5" w:rsidRPr="00F218EE" w:rsidTr="00C60287">
        <w:trPr>
          <w:gridAfter w:val="13"/>
          <w:wAfter w:w="600" w:type="pct"/>
          <w:trHeight w:val="77"/>
        </w:trPr>
        <w:tc>
          <w:tcPr>
            <w:tcW w:w="205" w:type="pct"/>
            <w:vMerge w:val="restart"/>
          </w:tcPr>
          <w:p w:rsidR="00DD0C3E" w:rsidRPr="00F218EE" w:rsidRDefault="00DD0C3E" w:rsidP="009F1667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bookmarkStart w:id="3" w:name="_GoBack"/>
            <w:r w:rsidRPr="00F218E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18E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218EE">
              <w:rPr>
                <w:b/>
                <w:sz w:val="22"/>
                <w:szCs w:val="22"/>
              </w:rPr>
              <w:t>/</w:t>
            </w:r>
            <w:proofErr w:type="spellStart"/>
            <w:r w:rsidRPr="00F218E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0" w:type="pct"/>
            <w:vMerge w:val="restart"/>
          </w:tcPr>
          <w:p w:rsidR="00DD0C3E" w:rsidRPr="00F218EE" w:rsidRDefault="00DD0C3E" w:rsidP="009F1667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Тема  урока</w:t>
            </w:r>
          </w:p>
        </w:tc>
        <w:tc>
          <w:tcPr>
            <w:tcW w:w="257" w:type="pct"/>
            <w:gridSpan w:val="3"/>
            <w:vMerge w:val="restart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617" w:type="pct"/>
            <w:gridSpan w:val="15"/>
            <w:vAlign w:val="center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480" w:type="pct"/>
            <w:tcBorders>
              <w:top w:val="nil"/>
              <w:right w:val="nil"/>
            </w:tcBorders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  <w:trHeight w:val="419"/>
        </w:trPr>
        <w:tc>
          <w:tcPr>
            <w:tcW w:w="205" w:type="pct"/>
            <w:vMerge/>
            <w:vAlign w:val="center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  <w:gridSpan w:val="3"/>
            <w:vMerge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2" w:type="pct"/>
            <w:vMerge w:val="restart"/>
            <w:vAlign w:val="center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1174" w:type="pct"/>
            <w:gridSpan w:val="9"/>
            <w:vMerge w:val="restart"/>
            <w:vAlign w:val="center"/>
          </w:tcPr>
          <w:p w:rsidR="00DD0C3E" w:rsidRPr="00F218EE" w:rsidRDefault="00DD0C3E" w:rsidP="004119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18EE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F218EE">
              <w:rPr>
                <w:b/>
                <w:sz w:val="22"/>
                <w:szCs w:val="22"/>
              </w:rPr>
              <w:t>:</w:t>
            </w:r>
          </w:p>
          <w:p w:rsidR="00DD0C3E" w:rsidRPr="00F218EE" w:rsidRDefault="00DD0C3E" w:rsidP="00411911">
            <w:pPr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познавательные УУД (П);</w:t>
            </w:r>
          </w:p>
          <w:p w:rsidR="00DD0C3E" w:rsidRPr="00F218EE" w:rsidRDefault="00DD0C3E" w:rsidP="00411911">
            <w:pPr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коммуникативные УУД (К);</w:t>
            </w:r>
          </w:p>
          <w:p w:rsidR="00DD0C3E" w:rsidRPr="00F218EE" w:rsidRDefault="00DD0C3E" w:rsidP="00411911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регулятивные УУД (Р).</w:t>
            </w:r>
          </w:p>
        </w:tc>
        <w:tc>
          <w:tcPr>
            <w:tcW w:w="652" w:type="pct"/>
            <w:gridSpan w:val="5"/>
            <w:vMerge w:val="restart"/>
            <w:vAlign w:val="center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1059" w:type="pct"/>
            <w:gridSpan w:val="13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Дата</w:t>
            </w:r>
          </w:p>
        </w:tc>
      </w:tr>
      <w:tr w:rsidR="000E34B5" w:rsidRPr="00F218EE" w:rsidTr="00C60287">
        <w:trPr>
          <w:gridAfter w:val="1"/>
          <w:wAfter w:w="22" w:type="pct"/>
          <w:trHeight w:val="502"/>
        </w:trPr>
        <w:tc>
          <w:tcPr>
            <w:tcW w:w="205" w:type="pct"/>
            <w:vMerge/>
            <w:vAlign w:val="center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  <w:gridSpan w:val="3"/>
            <w:vMerge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2" w:type="pct"/>
            <w:vMerge/>
            <w:vAlign w:val="center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4" w:type="pct"/>
            <w:gridSpan w:val="9"/>
            <w:vMerge/>
            <w:vAlign w:val="center"/>
          </w:tcPr>
          <w:p w:rsidR="00DD0C3E" w:rsidRPr="00F218EE" w:rsidRDefault="00DD0C3E" w:rsidP="004119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  <w:vAlign w:val="center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DD0C3E" w:rsidRPr="00F218EE" w:rsidRDefault="00DD0C3E" w:rsidP="006D7D64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планируемая</w:t>
            </w:r>
          </w:p>
        </w:tc>
        <w:tc>
          <w:tcPr>
            <w:tcW w:w="540" w:type="pct"/>
            <w:gridSpan w:val="6"/>
          </w:tcPr>
          <w:p w:rsidR="00DD0C3E" w:rsidRPr="00F218EE" w:rsidRDefault="00DD0C3E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фактическая</w:t>
            </w:r>
          </w:p>
        </w:tc>
      </w:tr>
      <w:tr w:rsidR="0057721A" w:rsidRPr="00F218EE" w:rsidTr="00C60287">
        <w:tc>
          <w:tcPr>
            <w:tcW w:w="5000" w:type="pct"/>
            <w:gridSpan w:val="34"/>
            <w:vAlign w:val="center"/>
          </w:tcPr>
          <w:p w:rsidR="0057721A" w:rsidRPr="00F218EE" w:rsidRDefault="0057721A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Повторение курса алгебры 8 класса - 6 ч.</w:t>
            </w: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840" w:type="pct"/>
          </w:tcPr>
          <w:p w:rsidR="00DD0C3E" w:rsidRPr="00F218EE" w:rsidRDefault="00DD0C3E" w:rsidP="0099464A">
            <w:pPr>
              <w:pStyle w:val="Default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Преобразование рациональных выражений </w:t>
            </w:r>
          </w:p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3"/>
          </w:tcPr>
          <w:p w:rsidR="00DD0C3E" w:rsidRPr="00F218EE" w:rsidRDefault="00DD0C3E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92" w:type="pct"/>
          </w:tcPr>
          <w:p w:rsidR="00DD0C3E" w:rsidRPr="00F218EE" w:rsidRDefault="00DD0C3E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F218EE">
              <w:rPr>
                <w:rStyle w:val="FontStyle12"/>
              </w:rPr>
              <w:t>Коммуникативные: выслушивать мнение членов команды, не перебивая</w:t>
            </w:r>
            <w:proofErr w:type="gramStart"/>
            <w:r w:rsidRPr="00F218EE">
              <w:rPr>
                <w:rStyle w:val="FontStyle12"/>
              </w:rPr>
              <w:t xml:space="preserve"> .</w:t>
            </w:r>
            <w:proofErr w:type="gramEnd"/>
            <w:r w:rsidRPr="00F218EE">
              <w:rPr>
                <w:rStyle w:val="FontStyle12"/>
              </w:rPr>
              <w:t xml:space="preserve">Регулятивные: прогнозировать результат усвоения материала, определять промежуточные цели             </w:t>
            </w:r>
          </w:p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652" w:type="pct"/>
            <w:gridSpan w:val="5"/>
          </w:tcPr>
          <w:p w:rsidR="00DD0C3E" w:rsidRPr="00F218EE" w:rsidRDefault="00DD0C3E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стартовой мотивации к изучению нового</w:t>
            </w:r>
          </w:p>
        </w:tc>
        <w:tc>
          <w:tcPr>
            <w:tcW w:w="519" w:type="pct"/>
            <w:gridSpan w:val="7"/>
          </w:tcPr>
          <w:p w:rsidR="00DD0C3E" w:rsidRPr="00F218EE" w:rsidRDefault="00DD0C3E" w:rsidP="0099464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DD0C3E" w:rsidRPr="00F218EE" w:rsidRDefault="00DD0C3E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</w:t>
            </w:r>
          </w:p>
        </w:tc>
        <w:tc>
          <w:tcPr>
            <w:tcW w:w="840" w:type="pct"/>
          </w:tcPr>
          <w:p w:rsidR="00DD0C3E" w:rsidRPr="00F218EE" w:rsidRDefault="00DD0C3E" w:rsidP="0099464A">
            <w:pPr>
              <w:pStyle w:val="Default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Преобразование выражений, содержащих квадратные корни</w:t>
            </w:r>
          </w:p>
        </w:tc>
        <w:tc>
          <w:tcPr>
            <w:tcW w:w="257" w:type="pct"/>
            <w:gridSpan w:val="3"/>
          </w:tcPr>
          <w:p w:rsidR="00DD0C3E" w:rsidRPr="00F218EE" w:rsidRDefault="00DD0C3E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92" w:type="pct"/>
          </w:tcPr>
          <w:p w:rsidR="00DD0C3E" w:rsidRPr="00F218EE" w:rsidRDefault="00DD0C3E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</w:tcPr>
          <w:p w:rsidR="00DD0C3E" w:rsidRPr="00F218EE" w:rsidRDefault="00DD0C3E" w:rsidP="007F2BBB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F218EE">
              <w:rPr>
                <w:rStyle w:val="FontStyle12"/>
              </w:rPr>
              <w:t>Коммуникативные: выслушивать мнение членов команды, не перебивая</w:t>
            </w:r>
            <w:proofErr w:type="gramStart"/>
            <w:r w:rsidRPr="00F218EE">
              <w:rPr>
                <w:rStyle w:val="FontStyle12"/>
              </w:rPr>
              <w:t xml:space="preserve"> .</w:t>
            </w:r>
            <w:proofErr w:type="gramEnd"/>
            <w:r w:rsidRPr="00F218EE">
              <w:rPr>
                <w:rStyle w:val="FontStyle12"/>
              </w:rPr>
              <w:t xml:space="preserve">Регулятивные: прогнозировать результат усвоения материала, определять промежуточные цели             </w:t>
            </w:r>
          </w:p>
          <w:p w:rsidR="00DD0C3E" w:rsidRPr="00F218EE" w:rsidRDefault="00DD0C3E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652" w:type="pct"/>
            <w:gridSpan w:val="5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218EE">
              <w:rPr>
                <w:sz w:val="22"/>
                <w:szCs w:val="22"/>
              </w:rPr>
              <w:t>навыка осознанного выбора рационального способа решения заданий</w:t>
            </w:r>
            <w:proofErr w:type="gramEnd"/>
            <w:r w:rsidRPr="00F218EE">
              <w:rPr>
                <w:sz w:val="22"/>
                <w:szCs w:val="22"/>
              </w:rPr>
              <w:t>.</w:t>
            </w:r>
          </w:p>
        </w:tc>
        <w:tc>
          <w:tcPr>
            <w:tcW w:w="519" w:type="pct"/>
            <w:gridSpan w:val="7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840" w:type="pct"/>
          </w:tcPr>
          <w:p w:rsidR="00DD0C3E" w:rsidRPr="00F218EE" w:rsidRDefault="00DD0C3E" w:rsidP="0099464A">
            <w:pPr>
              <w:pStyle w:val="Default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Решение квадратных уравнений </w:t>
            </w:r>
          </w:p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3"/>
          </w:tcPr>
          <w:p w:rsidR="00DD0C3E" w:rsidRPr="00F218EE" w:rsidRDefault="00DD0C3E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92" w:type="pct"/>
          </w:tcPr>
          <w:p w:rsidR="00DD0C3E" w:rsidRPr="00F218EE" w:rsidRDefault="00DD0C3E" w:rsidP="007F2BBB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и в реальной жизни для объяснения окружающих вещей теоретический материал, изученный за курс алгебры 8 класса</w:t>
            </w:r>
          </w:p>
        </w:tc>
        <w:tc>
          <w:tcPr>
            <w:tcW w:w="1174" w:type="pct"/>
            <w:gridSpan w:val="9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proofErr w:type="gramStart"/>
            <w:r w:rsidRPr="00F218EE">
              <w:rPr>
                <w:rStyle w:val="FontStyle12"/>
              </w:rPr>
              <w:t>Коммуникативные</w:t>
            </w:r>
            <w:proofErr w:type="gramEnd"/>
            <w:r w:rsidRPr="00F218EE">
              <w:rPr>
                <w:rStyle w:val="FontStyle12"/>
              </w:rPr>
              <w:t>:  организовывать и планировать учебное сотрудничество с учителем и одноклассниками.</w:t>
            </w:r>
          </w:p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выбирать наиболее эффективные способы решения образовательных задач.</w:t>
            </w:r>
          </w:p>
        </w:tc>
        <w:tc>
          <w:tcPr>
            <w:tcW w:w="652" w:type="pct"/>
            <w:gridSpan w:val="5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навыков самоанализа и самоконтроля.</w:t>
            </w:r>
          </w:p>
        </w:tc>
        <w:tc>
          <w:tcPr>
            <w:tcW w:w="519" w:type="pct"/>
            <w:gridSpan w:val="7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0" w:type="pct"/>
          </w:tcPr>
          <w:p w:rsidR="00DD0C3E" w:rsidRPr="00F218EE" w:rsidRDefault="00DD0C3E" w:rsidP="0099464A">
            <w:pPr>
              <w:pStyle w:val="Default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Степень с целым показателем </w:t>
            </w:r>
          </w:p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3"/>
          </w:tcPr>
          <w:p w:rsidR="00DD0C3E" w:rsidRPr="00F218EE" w:rsidRDefault="00DD0C3E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92" w:type="pct"/>
          </w:tcPr>
          <w:p w:rsidR="00DD0C3E" w:rsidRPr="00F218EE" w:rsidRDefault="00DD0C3E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жизни для </w:t>
            </w:r>
            <w:r w:rsidRPr="00F218EE">
              <w:rPr>
                <w:sz w:val="22"/>
                <w:szCs w:val="22"/>
              </w:rPr>
              <w:lastRenderedPageBreak/>
              <w:t xml:space="preserve">объяснения окружающих вещей теоретический материал, изученный за курс алгебры 8 класса: </w:t>
            </w:r>
          </w:p>
          <w:p w:rsidR="00DD0C3E" w:rsidRPr="00F218EE" w:rsidRDefault="00DD0C3E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Коммуникативные: учиться  </w:t>
            </w:r>
            <w:proofErr w:type="gramStart"/>
            <w:r w:rsidRPr="00F218EE">
              <w:rPr>
                <w:rStyle w:val="FontStyle12"/>
              </w:rPr>
              <w:t>критично</w:t>
            </w:r>
            <w:proofErr w:type="gramEnd"/>
            <w:r w:rsidRPr="00F218EE">
              <w:rPr>
                <w:rStyle w:val="FontStyle12"/>
              </w:rPr>
              <w:t xml:space="preserve"> относиться к своему  мнению, с достоинством признавать </w:t>
            </w:r>
            <w:r w:rsidRPr="00F218EE">
              <w:rPr>
                <w:rStyle w:val="FontStyle12"/>
              </w:rPr>
              <w:lastRenderedPageBreak/>
              <w:t>ошибочность своего мнения.</w:t>
            </w:r>
          </w:p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Регулятивные: осознавать уровень и качество усвоения  знаний и  умений. Составлять план и последовательность выполнения работы</w:t>
            </w:r>
            <w:proofErr w:type="gramStart"/>
            <w:r w:rsidRPr="00F218EE">
              <w:rPr>
                <w:rStyle w:val="FontStyle12"/>
              </w:rPr>
              <w:t xml:space="preserve"> .</w:t>
            </w:r>
            <w:proofErr w:type="gramEnd"/>
            <w:r w:rsidRPr="00F218EE">
              <w:rPr>
                <w:rStyle w:val="FontStyle12"/>
              </w:rPr>
              <w:t>Познавательные:   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652" w:type="pct"/>
            <w:gridSpan w:val="5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 xml:space="preserve">Формирование навыка сотрудничества с </w:t>
            </w:r>
            <w:r w:rsidRPr="00F218EE">
              <w:rPr>
                <w:sz w:val="22"/>
                <w:szCs w:val="22"/>
              </w:rPr>
              <w:lastRenderedPageBreak/>
              <w:t>учителем и сверстниками.</w:t>
            </w:r>
          </w:p>
        </w:tc>
        <w:tc>
          <w:tcPr>
            <w:tcW w:w="519" w:type="pct"/>
            <w:gridSpan w:val="7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DD0C3E" w:rsidRPr="00F218EE" w:rsidRDefault="00DD0C3E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6-8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pStyle w:val="Default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Решение линейных неравенств </w:t>
            </w:r>
          </w:p>
          <w:p w:rsidR="00737688" w:rsidRPr="00F218EE" w:rsidRDefault="00737688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3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737688" w:rsidRPr="00F218EE" w:rsidRDefault="00737688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 управлять своим поведением, уметь полно и точно выражать свои мысли.                                     </w:t>
            </w:r>
            <w:proofErr w:type="gramStart"/>
            <w:r w:rsidRPr="00F218EE">
              <w:rPr>
                <w:rStyle w:val="FontStyle12"/>
              </w:rPr>
              <w:t>Регулятивные:  сравнивать свой способ действий  с  заданным эталоном  для   внесения  коррективов.</w:t>
            </w:r>
            <w:proofErr w:type="gramEnd"/>
            <w:r w:rsidRPr="00F218EE">
              <w:rPr>
                <w:rStyle w:val="FontStyle12"/>
              </w:rPr>
              <w:t xml:space="preserve"> Познавательные:  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Диагностическая контрольная работа</w:t>
            </w:r>
          </w:p>
        </w:tc>
        <w:tc>
          <w:tcPr>
            <w:tcW w:w="257" w:type="pct"/>
            <w:gridSpan w:val="3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92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теоретический материал, изученный за курс алгебры 8 класса: </w:t>
            </w:r>
          </w:p>
          <w:p w:rsidR="00737688" w:rsidRPr="00F218EE" w:rsidRDefault="00737688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737688" w:rsidRPr="00F218EE" w:rsidRDefault="00737688" w:rsidP="0099464A">
            <w:pPr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57721A" w:rsidRPr="00F218EE" w:rsidTr="00C60287">
        <w:tc>
          <w:tcPr>
            <w:tcW w:w="5000" w:type="pct"/>
            <w:gridSpan w:val="34"/>
          </w:tcPr>
          <w:p w:rsidR="0057721A" w:rsidRPr="00F218EE" w:rsidRDefault="0057721A" w:rsidP="00604BBD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Квадратичная функция - 2</w:t>
            </w:r>
            <w:r w:rsidR="00604BBD">
              <w:rPr>
                <w:b/>
                <w:sz w:val="22"/>
                <w:szCs w:val="22"/>
              </w:rPr>
              <w:t>6</w:t>
            </w:r>
            <w:r w:rsidRPr="00F218EE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Функция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737688" w:rsidRPr="00F218EE" w:rsidRDefault="00737688" w:rsidP="009946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218EE">
              <w:rPr>
                <w:rFonts w:ascii="Times New Roman" w:hAnsi="Times New Roman"/>
                <w:i/>
                <w:sz w:val="22"/>
                <w:szCs w:val="22"/>
              </w:rPr>
              <w:t>Формулировать: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i/>
                <w:sz w:val="22"/>
                <w:szCs w:val="22"/>
              </w:rPr>
              <w:t>определения:</w:t>
            </w:r>
            <w:r w:rsidRPr="00F218EE">
              <w:rPr>
                <w:sz w:val="22"/>
                <w:szCs w:val="22"/>
              </w:rPr>
              <w:t xml:space="preserve"> нуля </w:t>
            </w:r>
            <w:r w:rsidRPr="00F218EE">
              <w:rPr>
                <w:sz w:val="22"/>
                <w:szCs w:val="22"/>
              </w:rPr>
              <w:lastRenderedPageBreak/>
              <w:t xml:space="preserve">функции; промежутков </w:t>
            </w:r>
            <w:proofErr w:type="spellStart"/>
            <w:r w:rsidRPr="00F218EE">
              <w:rPr>
                <w:sz w:val="22"/>
                <w:szCs w:val="22"/>
              </w:rPr>
              <w:t>знакопостоянства</w:t>
            </w:r>
            <w:proofErr w:type="spellEnd"/>
            <w:r w:rsidRPr="00F218EE">
              <w:rPr>
                <w:sz w:val="22"/>
                <w:szCs w:val="22"/>
              </w:rPr>
              <w:t xml:space="preserve"> функции; функции, возрастающей (убывающей) на множестве; квадратичной функции; квадратного неравенства;</w:t>
            </w:r>
            <w:r w:rsidRPr="00F218EE">
              <w:rPr>
                <w:sz w:val="22"/>
                <w:szCs w:val="22"/>
              </w:rPr>
              <w:cr/>
            </w:r>
            <w:r w:rsidRPr="00F218EE">
              <w:rPr>
                <w:i/>
                <w:sz w:val="22"/>
                <w:szCs w:val="22"/>
              </w:rPr>
              <w:t>свойства</w:t>
            </w:r>
            <w:r w:rsidRPr="00F218EE">
              <w:rPr>
                <w:sz w:val="22"/>
                <w:szCs w:val="22"/>
              </w:rPr>
              <w:t xml:space="preserve"> квадратичной функции</w:t>
            </w:r>
            <w:proofErr w:type="gramEnd"/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37688" w:rsidRPr="00F218EE" w:rsidRDefault="00737688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218EE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F218EE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Функция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</w:t>
            </w: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Свойства функции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устойчивой мотивации к проблемно-поисковой деятельности.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14-15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Свойства функции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604BBD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Квадратный трехчлен. Разложение на множители.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Разложение квадратного трехчлена на множители.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 xml:space="preserve">уметь </w:t>
            </w:r>
            <w:r w:rsidRPr="00F218EE">
              <w:rPr>
                <w:rStyle w:val="FontStyle11"/>
                <w:sz w:val="22"/>
                <w:szCs w:val="22"/>
              </w:rPr>
              <w:lastRenderedPageBreak/>
              <w:t>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218EE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F218EE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Разложение квадратного трехчлена на множители.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604BBD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9-20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Разложение квадратного трехчлена на множители.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rPr>
                <w:rStyle w:val="FontStyle1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:а</w:t>
            </w:r>
            <w:proofErr w:type="gramEnd"/>
            <w:r w:rsidRPr="00F218EE">
              <w:rPr>
                <w:rStyle w:val="FontStyle12"/>
              </w:rPr>
              <w:t>ргументировать свою точку зрения, спорить и отстаивать свою позицию невраждебным для оппонентов образом.</w:t>
            </w:r>
          </w:p>
          <w:p w:rsidR="00737688" w:rsidRPr="00F218EE" w:rsidRDefault="00737688" w:rsidP="0099464A">
            <w:pPr>
              <w:rPr>
                <w:rStyle w:val="FontStyle1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>: оценивать достигнутый результат.</w:t>
            </w:r>
          </w:p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</w:t>
            </w:r>
            <w:proofErr w:type="gramStart"/>
            <w:r w:rsidRPr="00F218EE">
              <w:rPr>
                <w:rStyle w:val="FontStyle12"/>
              </w:rPr>
              <w:t xml:space="preserve"> :</w:t>
            </w:r>
            <w:proofErr w:type="gramEnd"/>
            <w:r w:rsidRPr="00F218EE">
              <w:rPr>
                <w:rStyle w:val="FontStyle12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Контрольная работа №1 «Свойства функции. Квадратный трехчлен».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«Свойства функции. Квадратный трехчлен»</w:t>
            </w: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737688" w:rsidRPr="00F218EE" w:rsidRDefault="00737688" w:rsidP="0099464A">
            <w:pPr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Работа над ошибками</w:t>
            </w:r>
            <w:proofErr w:type="gramStart"/>
            <w:r w:rsidRPr="00F218EE">
              <w:rPr>
                <w:sz w:val="22"/>
                <w:szCs w:val="22"/>
              </w:rPr>
              <w:t xml:space="preserve">.. </w:t>
            </w:r>
            <w:proofErr w:type="gramEnd"/>
            <w:r w:rsidRPr="00F218EE">
              <w:rPr>
                <w:sz w:val="22"/>
                <w:szCs w:val="22"/>
              </w:rPr>
              <w:t xml:space="preserve">График функции </w:t>
            </w:r>
            <w:r w:rsidRPr="00F218EE">
              <w:rPr>
                <w:i/>
                <w:sz w:val="22"/>
                <w:szCs w:val="22"/>
                <w:lang w:val="en-US"/>
              </w:rPr>
              <w:t>y</w:t>
            </w:r>
            <w:r w:rsidRPr="00F218EE">
              <w:rPr>
                <w:i/>
                <w:sz w:val="22"/>
                <w:szCs w:val="22"/>
              </w:rPr>
              <w:t>=</w:t>
            </w:r>
            <w:r w:rsidRPr="00F218EE">
              <w:rPr>
                <w:i/>
                <w:sz w:val="22"/>
                <w:szCs w:val="22"/>
                <w:lang w:val="en-US"/>
              </w:rPr>
              <w:t>ax</w:t>
            </w:r>
            <w:r w:rsidRPr="00F218EE">
              <w:rPr>
                <w:i/>
                <w:sz w:val="22"/>
                <w:szCs w:val="22"/>
                <w:vertAlign w:val="superscript"/>
              </w:rPr>
              <w:t>2</w:t>
            </w:r>
            <w:r w:rsidRPr="00F218EE">
              <w:rPr>
                <w:i/>
                <w:sz w:val="22"/>
                <w:szCs w:val="22"/>
              </w:rPr>
              <w:t xml:space="preserve">. </w:t>
            </w:r>
            <w:r w:rsidRPr="00F218EE">
              <w:rPr>
                <w:sz w:val="22"/>
                <w:szCs w:val="22"/>
              </w:rPr>
              <w:t>Понятие квадратичной функции.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rFonts w:eastAsiaTheme="minorEastAsia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  <m:r>
                <w:rPr>
                  <w:rFonts w:asci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F218EE">
              <w:rPr>
                <w:rFonts w:eastAsiaTheme="minorEastAsia"/>
                <w:sz w:val="22"/>
                <w:szCs w:val="22"/>
              </w:rPr>
              <w:t>,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y</m:t>
              </m:r>
              <m:r>
                <w:rPr>
                  <w:rFonts w:ascii="Cambria Math" w:eastAsiaTheme="minorEastAsia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2"/>
                  <w:szCs w:val="22"/>
                </w:rPr>
                <m:t>+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n</m:t>
              </m:r>
            </m:oMath>
            <w:r w:rsidRPr="00F218EE">
              <w:rPr>
                <w:rFonts w:eastAsiaTheme="minorEastAsia"/>
                <w:sz w:val="22"/>
                <w:szCs w:val="22"/>
              </w:rPr>
              <w:t>,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y</m:t>
              </m:r>
              <m:r>
                <w:rPr>
                  <w:rFonts w:ascii="Cambria Math" w:eastAsiaTheme="minorEastAsia"/>
                  <w:sz w:val="22"/>
                  <w:szCs w:val="22"/>
                </w:rPr>
                <m:t>=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x</m:t>
                      </m:r>
                      <m:r>
                        <w:rPr>
                          <w:rFonts w:eastAsiaTheme="minorEastAsia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2</m:t>
                  </m:r>
                </m:sup>
              </m:sSup>
            </m:oMath>
            <w:r w:rsidRPr="00F218EE">
              <w:rPr>
                <w:rFonts w:eastAsiaTheme="minorEastAsia"/>
                <w:sz w:val="22"/>
                <w:szCs w:val="22"/>
              </w:rPr>
              <w:t>.</w:t>
            </w:r>
          </w:p>
          <w:p w:rsidR="00737688" w:rsidRPr="00F218EE" w:rsidRDefault="00737688" w:rsidP="0099464A">
            <w:pPr>
              <w:rPr>
                <w:rFonts w:eastAsiaTheme="minorEastAsia"/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rFonts w:eastAsiaTheme="minorEastAsia"/>
                <w:sz w:val="22"/>
                <w:szCs w:val="22"/>
              </w:rPr>
            </w:pPr>
            <w:r w:rsidRPr="00F218EE">
              <w:rPr>
                <w:rFonts w:eastAsiaTheme="minorEastAsia"/>
                <w:sz w:val="22"/>
                <w:szCs w:val="22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y</m:t>
              </m:r>
              <m:r>
                <w:rPr>
                  <w:rFonts w:ascii="Cambria Math" w:eastAsiaTheme="minorEastAsia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2"/>
                  <w:szCs w:val="22"/>
                </w:rPr>
                <m:t>+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bx</m:t>
              </m:r>
              <m:r>
                <w:rPr>
                  <w:rFonts w:ascii="Cambria Math" w:eastAsiaTheme="minorEastAsia"/>
                  <w:sz w:val="22"/>
                  <w:szCs w:val="22"/>
                </w:rPr>
                <m:t>+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c</m:t>
              </m:r>
            </m:oMath>
            <w:r w:rsidRPr="00F218EE">
              <w:rPr>
                <w:rFonts w:eastAsiaTheme="minorEastAsia"/>
                <w:sz w:val="22"/>
                <w:szCs w:val="22"/>
              </w:rPr>
              <w:t>, уметь указывать координаты вершины параболы, ее ось симметрии, направление ветвей параболы</w:t>
            </w:r>
          </w:p>
          <w:p w:rsidR="00737688" w:rsidRPr="00F218EE" w:rsidRDefault="00737688" w:rsidP="0099464A">
            <w:pPr>
              <w:rPr>
                <w:rFonts w:eastAsiaTheme="minorEastAsia"/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Fonts w:eastAsiaTheme="minorEastAsia"/>
                <w:sz w:val="22"/>
                <w:szCs w:val="22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y</m:t>
              </m:r>
              <m:r>
                <w:rPr>
                  <w:rFonts w:ascii="Cambria Math" w:eastAsiaTheme="minorEastAsia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n</m:t>
                  </m:r>
                </m:sup>
              </m:sSup>
            </m:oMath>
            <w:proofErr w:type="gramStart"/>
            <w:r w:rsidRPr="00F218EE">
              <w:rPr>
                <w:rFonts w:eastAsiaTheme="minorEastAsia"/>
                <w:sz w:val="22"/>
                <w:szCs w:val="22"/>
              </w:rPr>
              <w:t>с</w:t>
            </w:r>
            <w:proofErr w:type="gramEnd"/>
            <w:r w:rsidRPr="00F218EE">
              <w:rPr>
                <w:rFonts w:eastAsiaTheme="minorEastAsia"/>
                <w:sz w:val="22"/>
                <w:szCs w:val="22"/>
              </w:rPr>
              <w:t xml:space="preserve"> четным и нечетным </w:t>
            </w:r>
            <w:proofErr w:type="spellStart"/>
            <w:r w:rsidRPr="00F218EE">
              <w:rPr>
                <w:rFonts w:eastAsiaTheme="minorEastAsia"/>
                <w:i/>
                <w:sz w:val="22"/>
                <w:szCs w:val="22"/>
              </w:rPr>
              <w:t>n</w:t>
            </w:r>
            <w:proofErr w:type="spellEnd"/>
            <w:r w:rsidRPr="00F218E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37688" w:rsidRPr="00F218EE" w:rsidRDefault="00737688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Построение графика функции </w:t>
            </w:r>
            <w:r w:rsidRPr="00F218EE">
              <w:rPr>
                <w:i/>
                <w:sz w:val="22"/>
                <w:szCs w:val="22"/>
                <w:lang w:val="en-US"/>
              </w:rPr>
              <w:t>y</w:t>
            </w:r>
            <w:r w:rsidRPr="00F218EE">
              <w:rPr>
                <w:i/>
                <w:sz w:val="22"/>
                <w:szCs w:val="22"/>
              </w:rPr>
              <w:t>=</w:t>
            </w:r>
            <w:r w:rsidRPr="00F218EE">
              <w:rPr>
                <w:i/>
                <w:sz w:val="22"/>
                <w:szCs w:val="22"/>
                <w:lang w:val="en-US"/>
              </w:rPr>
              <w:t>ax</w:t>
            </w:r>
            <w:r w:rsidRPr="00F218EE">
              <w:rPr>
                <w:i/>
                <w:sz w:val="22"/>
                <w:szCs w:val="22"/>
                <w:vertAlign w:val="superscript"/>
              </w:rPr>
              <w:t>2</w:t>
            </w:r>
            <w:r w:rsidRPr="00F218E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Графики функций  </w:t>
            </w:r>
            <w:r w:rsidRPr="00F218EE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5pt;height:18.4pt" o:ole="">
                  <v:imagedata r:id="rId6" o:title=""/>
                </v:shape>
                <o:OLEObject Type="Embed" ProgID="Equation.3" ShapeID="_x0000_i1025" DrawAspect="Content" ObjectID="_1758315530" r:id="rId7"/>
              </w:object>
            </w:r>
            <w:r w:rsidRPr="00F218EE">
              <w:rPr>
                <w:sz w:val="22"/>
                <w:szCs w:val="22"/>
              </w:rPr>
              <w:t xml:space="preserve"> и  </w:t>
            </w:r>
            <w:r w:rsidRPr="00F218EE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380" w:dyaOrig="360">
                <v:shape id="_x0000_i1026" type="#_x0000_t75" style="width:68.65pt;height:18.4pt" o:ole="">
                  <v:imagedata r:id="rId8" o:title=""/>
                </v:shape>
                <o:OLEObject Type="Embed" ProgID="Equation.3" ShapeID="_x0000_i1026" DrawAspect="Content" ObjectID="_1758315531" r:id="rId9"/>
              </w:object>
            </w:r>
            <w:r w:rsidRPr="00F218EE">
              <w:rPr>
                <w:sz w:val="22"/>
                <w:szCs w:val="22"/>
              </w:rPr>
              <w:t>. Алгоритм построения.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Графики функций  </w:t>
            </w:r>
            <w:r w:rsidRPr="00F218EE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180" w:dyaOrig="360">
                <v:shape id="_x0000_i1027" type="#_x0000_t75" style="width:59.45pt;height:18.4pt" o:ole="">
                  <v:imagedata r:id="rId6" o:title=""/>
                </v:shape>
                <o:OLEObject Type="Embed" ProgID="Equation.3" ShapeID="_x0000_i1027" DrawAspect="Content" ObjectID="_1758315532" r:id="rId10"/>
              </w:object>
            </w:r>
            <w:r w:rsidRPr="00F218EE">
              <w:rPr>
                <w:sz w:val="22"/>
                <w:szCs w:val="22"/>
              </w:rPr>
              <w:t xml:space="preserve"> и  </w:t>
            </w:r>
            <w:r w:rsidRPr="00F218EE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380" w:dyaOrig="360">
                <v:shape id="_x0000_i1028" type="#_x0000_t75" style="width:68.65pt;height:18.4pt" o:ole="">
                  <v:imagedata r:id="rId8" o:title=""/>
                </v:shape>
                <o:OLEObject Type="Embed" ProgID="Equation.3" ShapeID="_x0000_i1028" DrawAspect="Content" ObjectID="_1758315533" r:id="rId11"/>
              </w:object>
            </w:r>
            <w:r w:rsidRPr="00F218EE">
              <w:rPr>
                <w:sz w:val="22"/>
                <w:szCs w:val="22"/>
              </w:rPr>
              <w:t>. Алгоритм построения.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Построение графика квадратичной функции.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DD0C3E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8-29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Построение графика квадратичной функции.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  <w:trHeight w:val="1114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30-31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Функция </w:t>
            </w:r>
            <w:proofErr w:type="spellStart"/>
            <w:r w:rsidRPr="00F218EE">
              <w:rPr>
                <w:i/>
                <w:sz w:val="22"/>
                <w:szCs w:val="22"/>
              </w:rPr>
              <w:t>у=х</w:t>
            </w:r>
            <w:r w:rsidRPr="00F218EE">
              <w:rPr>
                <w:i/>
                <w:sz w:val="22"/>
                <w:szCs w:val="22"/>
                <w:vertAlign w:val="superscript"/>
              </w:rPr>
              <w:t>п</w:t>
            </w:r>
            <w:proofErr w:type="spellEnd"/>
            <w:r w:rsidRPr="00F218EE">
              <w:rPr>
                <w:sz w:val="22"/>
                <w:szCs w:val="22"/>
              </w:rPr>
              <w:t>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Корень </w:t>
            </w:r>
            <w:proofErr w:type="spellStart"/>
            <w:r w:rsidRPr="00F218EE">
              <w:rPr>
                <w:i/>
                <w:sz w:val="22"/>
                <w:szCs w:val="22"/>
              </w:rPr>
              <w:t>п-</w:t>
            </w:r>
            <w:r w:rsidRPr="00F218EE">
              <w:rPr>
                <w:sz w:val="22"/>
                <w:szCs w:val="22"/>
              </w:rPr>
              <w:t>ойстепени</w:t>
            </w:r>
            <w:proofErr w:type="spellEnd"/>
            <w:r w:rsidRPr="00F218EE">
              <w:rPr>
                <w:sz w:val="22"/>
                <w:szCs w:val="22"/>
              </w:rPr>
              <w:t>. Степень с рациональным показателем.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Fonts w:eastAsiaTheme="minorEastAsia"/>
                <w:sz w:val="22"/>
                <w:szCs w:val="22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</m:rad>
            </m:oMath>
            <w:r w:rsidRPr="00F218EE">
              <w:rPr>
                <w:rFonts w:eastAsiaTheme="minorEastAsia"/>
                <w:sz w:val="22"/>
                <w:szCs w:val="22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</m:rad>
            </m:oMath>
            <w:r w:rsidRPr="00F218EE">
              <w:rPr>
                <w:rFonts w:eastAsiaTheme="minorEastAsia"/>
                <w:sz w:val="22"/>
                <w:szCs w:val="22"/>
              </w:rPr>
              <w:t xml:space="preserve"> и т.д., где а – некоторое число. Иметь представление о нахождении корней </w:t>
            </w:r>
            <w:proofErr w:type="spellStart"/>
            <w:r w:rsidRPr="00F218EE">
              <w:rPr>
                <w:rFonts w:eastAsiaTheme="minorEastAsia"/>
                <w:i/>
                <w:sz w:val="22"/>
                <w:szCs w:val="22"/>
              </w:rPr>
              <w:t>n</w:t>
            </w:r>
            <w:r w:rsidRPr="00F218EE">
              <w:rPr>
                <w:rFonts w:eastAsiaTheme="minorEastAsia"/>
                <w:sz w:val="22"/>
                <w:szCs w:val="22"/>
              </w:rPr>
              <w:t>-й</w:t>
            </w:r>
            <w:proofErr w:type="spellEnd"/>
            <w:r w:rsidRPr="00F218EE">
              <w:rPr>
                <w:rFonts w:eastAsiaTheme="minorEastAsia"/>
                <w:sz w:val="22"/>
                <w:szCs w:val="22"/>
              </w:rPr>
              <w:t xml:space="preserve"> степени с помощью калькулятора.</w:t>
            </w: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37688" w:rsidRPr="00F218EE" w:rsidRDefault="00737688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737688" w:rsidRPr="00F218EE" w:rsidRDefault="00737688" w:rsidP="0099464A">
            <w:pPr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40" w:type="pct"/>
          </w:tcPr>
          <w:p w:rsidR="00737688" w:rsidRPr="00F218EE" w:rsidRDefault="00737688" w:rsidP="007F2BBB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Анализ к/р.  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14"/>
              <w:rPr>
                <w:rStyle w:val="FontStyle12"/>
              </w:rPr>
            </w:pP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14"/>
              <w:rPr>
                <w:rStyle w:val="FontStyle12"/>
              </w:rPr>
            </w:pP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4A2F9F" w:rsidRPr="00F218EE" w:rsidTr="00C60287">
        <w:trPr>
          <w:gridAfter w:val="6"/>
          <w:wAfter w:w="47" w:type="pct"/>
        </w:trPr>
        <w:tc>
          <w:tcPr>
            <w:tcW w:w="4953" w:type="pct"/>
            <w:gridSpan w:val="28"/>
          </w:tcPr>
          <w:p w:rsidR="004A2F9F" w:rsidRPr="00F218EE" w:rsidRDefault="004A2F9F" w:rsidP="00737688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Уравнения и не</w:t>
            </w:r>
            <w:r w:rsidR="00737688">
              <w:rPr>
                <w:b/>
                <w:sz w:val="22"/>
                <w:szCs w:val="22"/>
              </w:rPr>
              <w:t>равенства с одной переменной - 20</w:t>
            </w:r>
            <w:r w:rsidRPr="00F218EE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Целое уравнение и его корни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Решать уравнения третьей и четвертой степени с помощью разложения на множители </w:t>
            </w:r>
            <w:proofErr w:type="gramStart"/>
            <w:r w:rsidRPr="00F218EE">
              <w:rPr>
                <w:sz w:val="22"/>
                <w:szCs w:val="22"/>
              </w:rPr>
              <w:t>в</w:t>
            </w:r>
            <w:proofErr w:type="gramEnd"/>
            <w:r w:rsidRPr="00F218EE">
              <w:rPr>
                <w:sz w:val="22"/>
                <w:szCs w:val="22"/>
              </w:rPr>
              <w:t xml:space="preserve"> введение вспомогательных переменных, в частности решать биквадратные уравнения. </w:t>
            </w: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37688" w:rsidRPr="00F218EE" w:rsidRDefault="00737688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37688" w:rsidRPr="00F218EE" w:rsidRDefault="00737688" w:rsidP="0099464A">
            <w:pPr>
              <w:rPr>
                <w:rStyle w:val="FontStyle1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</w:t>
            </w: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lastRenderedPageBreak/>
              <w:t xml:space="preserve">Целое уравнение и его </w:t>
            </w:r>
            <w:r w:rsidRPr="00F218EE">
              <w:rPr>
                <w:color w:val="000000"/>
                <w:sz w:val="22"/>
                <w:szCs w:val="22"/>
              </w:rPr>
              <w:lastRenderedPageBreak/>
              <w:t>корни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способствовать формированию научного мировоззрения. </w:t>
            </w:r>
            <w:proofErr w:type="gramEnd"/>
          </w:p>
          <w:p w:rsidR="00737688" w:rsidRPr="00F218EE" w:rsidRDefault="00737688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40-41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73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Дробные рациональные уравнения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43-44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Дробные рациональные уравнения.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 xml:space="preserve">управлять своим поведением (контроль, </w:t>
            </w:r>
            <w:proofErr w:type="spellStart"/>
            <w:r w:rsidRPr="00F218EE">
              <w:rPr>
                <w:rStyle w:val="FontStyle11"/>
                <w:sz w:val="22"/>
                <w:szCs w:val="22"/>
              </w:rPr>
              <w:t>самокоррекция</w:t>
            </w:r>
            <w:proofErr w:type="spellEnd"/>
            <w:r w:rsidRPr="00F218EE">
              <w:rPr>
                <w:rStyle w:val="FontStyle11"/>
                <w:sz w:val="22"/>
                <w:szCs w:val="22"/>
              </w:rPr>
              <w:t>, оценка своего действия).</w:t>
            </w:r>
          </w:p>
          <w:p w:rsidR="00737688" w:rsidRPr="00F218EE" w:rsidRDefault="00737688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1"/>
                <w:sz w:val="22"/>
                <w:szCs w:val="22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ориентироваться на разнообразие способов решения задач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218EE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F218EE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Дробные рациональные уравнения.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неравен</w:t>
            </w:r>
            <w:proofErr w:type="gramStart"/>
            <w:r w:rsidRPr="00F218EE">
              <w:rPr>
                <w:sz w:val="22"/>
                <w:szCs w:val="22"/>
              </w:rPr>
              <w:t>ств вт</w:t>
            </w:r>
            <w:proofErr w:type="gramEnd"/>
            <w:r w:rsidRPr="00F218EE">
              <w:rPr>
                <w:sz w:val="22"/>
                <w:szCs w:val="22"/>
              </w:rPr>
              <w:t>орой степени с одной переменной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73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неравен</w:t>
            </w:r>
            <w:proofErr w:type="gramStart"/>
            <w:r w:rsidRPr="00F218EE">
              <w:rPr>
                <w:sz w:val="22"/>
                <w:szCs w:val="22"/>
              </w:rPr>
              <w:t>ств вт</w:t>
            </w:r>
            <w:proofErr w:type="gramEnd"/>
            <w:r w:rsidRPr="00F218EE">
              <w:rPr>
                <w:sz w:val="22"/>
                <w:szCs w:val="22"/>
              </w:rPr>
              <w:t>орой степени с одной переменной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неравенств методом интервалов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51-52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неравенств методом интервалов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Некоторые приемы решения целых уравнений. </w:t>
            </w:r>
            <w:r w:rsidRPr="00F218EE">
              <w:rPr>
                <w:bCs/>
                <w:sz w:val="22"/>
                <w:szCs w:val="22"/>
              </w:rPr>
              <w:t xml:space="preserve">Подготовка </w:t>
            </w:r>
            <w:r w:rsidRPr="00F218EE">
              <w:rPr>
                <w:bCs/>
                <w:sz w:val="22"/>
                <w:szCs w:val="22"/>
              </w:rPr>
              <w:lastRenderedPageBreak/>
              <w:t>к контрольной работе.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воспринимать текст с учетом поставленной учебной задачи,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находить в тексте информацию, необходимую для ее решения.</w:t>
            </w:r>
          </w:p>
          <w:p w:rsidR="00737688" w:rsidRPr="00F218EE" w:rsidRDefault="00737688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осознанного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выбора наиболее эффективного способа решения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737688" w:rsidRPr="00F218EE" w:rsidRDefault="00737688" w:rsidP="0099464A">
            <w:pPr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4A2F9F" w:rsidRPr="00F218EE" w:rsidTr="00C60287">
        <w:trPr>
          <w:gridAfter w:val="6"/>
          <w:wAfter w:w="47" w:type="pct"/>
          <w:trHeight w:val="217"/>
        </w:trPr>
        <w:tc>
          <w:tcPr>
            <w:tcW w:w="4953" w:type="pct"/>
            <w:gridSpan w:val="28"/>
          </w:tcPr>
          <w:p w:rsidR="004A2F9F" w:rsidRPr="00F218EE" w:rsidRDefault="004A2F9F" w:rsidP="00737688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Уравнения и нер</w:t>
            </w:r>
            <w:r w:rsidR="00737688">
              <w:rPr>
                <w:b/>
                <w:sz w:val="22"/>
                <w:szCs w:val="22"/>
              </w:rPr>
              <w:t>авенства с двумя переменными - 21</w:t>
            </w:r>
            <w:r w:rsidRPr="00F218EE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Анализ контрольной работы. </w:t>
            </w:r>
            <w:r w:rsidRPr="00F218EE">
              <w:rPr>
                <w:sz w:val="22"/>
                <w:szCs w:val="22"/>
              </w:rPr>
              <w:t>Уравнение с двумя переменными и его график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737688" w:rsidRPr="00F218EE" w:rsidRDefault="00737688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Решать текстовые задачи, используя в качестве алгебраической модели систему уравнений второй степени с двумя переменными; решать </w:t>
            </w:r>
            <w:r w:rsidRPr="00F218EE">
              <w:rPr>
                <w:sz w:val="22"/>
                <w:szCs w:val="22"/>
              </w:rPr>
              <w:lastRenderedPageBreak/>
              <w:t>составленную систему, интерпретировать результат.</w:t>
            </w: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37688" w:rsidRPr="00F218EE" w:rsidRDefault="00737688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57-58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Уравнение с двумя переменными и его график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  <w:proofErr w:type="gramEnd"/>
          </w:p>
          <w:p w:rsidR="00737688" w:rsidRPr="00F218EE" w:rsidRDefault="00737688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Графический способ решения систем уравнений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Графический способ решения систем уравнений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Графический способ решения систем уравнений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Графический способ решения систем уравнений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систем уравнений второй степени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lastRenderedPageBreak/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систем уравнений второй степени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систем уравнений второй степени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37688" w:rsidRPr="00F218EE" w:rsidRDefault="00737688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систем уравнений второй степени.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737688" w:rsidRDefault="00737688" w:rsidP="0099464A">
            <w:pPr>
              <w:rPr>
                <w:sz w:val="22"/>
                <w:szCs w:val="22"/>
                <w:highlight w:val="yellow"/>
              </w:rPr>
            </w:pPr>
            <w:r w:rsidRPr="00737688">
              <w:rPr>
                <w:sz w:val="22"/>
                <w:szCs w:val="22"/>
              </w:rPr>
              <w:t>67-69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Неравенства с двумя переменными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Познакомиться с понятием  неравенства с двумя переменными и методами  их решений.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неравенства с двумя переменными; применять графическое представление для решения неравен</w:t>
            </w:r>
            <w:proofErr w:type="gramStart"/>
            <w:r w:rsidRPr="00F218EE">
              <w:rPr>
                <w:sz w:val="22"/>
                <w:szCs w:val="22"/>
              </w:rPr>
              <w:t>ств вт</w:t>
            </w:r>
            <w:proofErr w:type="gramEnd"/>
            <w:r w:rsidRPr="00F218EE">
              <w:rPr>
                <w:sz w:val="22"/>
                <w:szCs w:val="22"/>
              </w:rPr>
              <w:t xml:space="preserve">орой степени с двумя </w:t>
            </w:r>
            <w:r w:rsidRPr="00F218EE">
              <w:rPr>
                <w:sz w:val="22"/>
                <w:szCs w:val="22"/>
              </w:rPr>
              <w:lastRenderedPageBreak/>
              <w:t>переменными</w:t>
            </w: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Системы неравен</w:t>
            </w:r>
            <w:proofErr w:type="gramStart"/>
            <w:r w:rsidRPr="00F218EE">
              <w:rPr>
                <w:sz w:val="22"/>
                <w:szCs w:val="22"/>
              </w:rPr>
              <w:t>ств с дв</w:t>
            </w:r>
            <w:proofErr w:type="gramEnd"/>
            <w:r w:rsidRPr="00F218EE">
              <w:rPr>
                <w:sz w:val="22"/>
                <w:szCs w:val="22"/>
              </w:rPr>
              <w:t>умя переменными</w:t>
            </w:r>
          </w:p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737688" w:rsidRPr="00F218EE" w:rsidRDefault="00737688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37688" w:rsidRPr="00F218EE" w:rsidRDefault="00737688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Системы неравен</w:t>
            </w:r>
            <w:proofErr w:type="gramStart"/>
            <w:r w:rsidRPr="00F218EE">
              <w:rPr>
                <w:sz w:val="22"/>
                <w:szCs w:val="22"/>
              </w:rPr>
              <w:t>ств с дв</w:t>
            </w:r>
            <w:proofErr w:type="gramEnd"/>
            <w:r w:rsidRPr="00F218EE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74-75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Некоторые приемы решения систем уравнений с двумя переменными.</w:t>
            </w:r>
            <w:r w:rsidRPr="00F218EE">
              <w:rPr>
                <w:bCs/>
                <w:sz w:val="22"/>
                <w:szCs w:val="22"/>
              </w:rPr>
              <w:t xml:space="preserve"> Подготовка к контрольной работе.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737688" w:rsidRPr="00F218EE" w:rsidRDefault="00737688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40" w:type="pct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241" w:type="pct"/>
            <w:gridSpan w:val="2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1072" w:type="pct"/>
            <w:gridSpan w:val="5"/>
          </w:tcPr>
          <w:p w:rsidR="00737688" w:rsidRPr="00F218EE" w:rsidRDefault="00737688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737688" w:rsidRPr="00F218EE" w:rsidRDefault="00737688" w:rsidP="0099464A">
            <w:pPr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737688" w:rsidRPr="00F218EE" w:rsidRDefault="00737688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</w:tcPr>
          <w:p w:rsidR="00737688" w:rsidRPr="00F218EE" w:rsidRDefault="00737688" w:rsidP="00C60287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737688" w:rsidRPr="00F218EE" w:rsidRDefault="00737688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3A6D02" w:rsidRPr="00F218EE" w:rsidTr="00C60287">
        <w:tc>
          <w:tcPr>
            <w:tcW w:w="5000" w:type="pct"/>
            <w:gridSpan w:val="34"/>
          </w:tcPr>
          <w:p w:rsidR="003A6D02" w:rsidRPr="00F218EE" w:rsidRDefault="003A6D02" w:rsidP="000E34B5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Арифметическая и геометрическая прогрессии - 1</w:t>
            </w:r>
            <w:r w:rsidR="000E34B5">
              <w:rPr>
                <w:b/>
                <w:sz w:val="22"/>
                <w:szCs w:val="22"/>
              </w:rPr>
              <w:t>8</w:t>
            </w:r>
            <w:r w:rsidRPr="00F218EE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Анализ контрольной работы. Последовательности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tcBorders>
              <w:bottom w:val="single" w:sz="6" w:space="0" w:color="auto"/>
            </w:tcBorders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Применять индексные обозначения для членов последовательностей. Приводить примеры задания </w:t>
            </w:r>
            <w:r w:rsidRPr="00F218EE">
              <w:rPr>
                <w:sz w:val="22"/>
                <w:szCs w:val="22"/>
              </w:rPr>
              <w:lastRenderedPageBreak/>
              <w:t xml:space="preserve">последовательностей формулой </w:t>
            </w:r>
            <w:r w:rsidRPr="00F218EE">
              <w:rPr>
                <w:i/>
                <w:sz w:val="22"/>
                <w:szCs w:val="22"/>
              </w:rPr>
              <w:t>n</w:t>
            </w:r>
            <w:r w:rsidRPr="00F218EE">
              <w:rPr>
                <w:sz w:val="22"/>
                <w:szCs w:val="22"/>
              </w:rPr>
              <w:t>-го члена и рекуррентной формулой.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bottom w:val="single" w:sz="6" w:space="0" w:color="auto"/>
            </w:tcBorders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  <w:tcBorders>
              <w:bottom w:val="single" w:sz="6" w:space="0" w:color="auto"/>
            </w:tcBorders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осознанного выбора наиболее эффективного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способа решения</w:t>
            </w:r>
          </w:p>
        </w:tc>
        <w:tc>
          <w:tcPr>
            <w:tcW w:w="519" w:type="pct"/>
            <w:gridSpan w:val="7"/>
            <w:tcBorders>
              <w:bottom w:val="single" w:sz="6" w:space="0" w:color="auto"/>
            </w:tcBorders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  <w:tcBorders>
              <w:bottom w:val="single" w:sz="6" w:space="0" w:color="auto"/>
            </w:tcBorders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Определение   арифметической   прогрессии. Формула </w:t>
            </w:r>
            <w:r w:rsidRPr="00F218EE">
              <w:rPr>
                <w:color w:val="000000"/>
                <w:sz w:val="22"/>
                <w:szCs w:val="22"/>
                <w:lang w:val="en-US"/>
              </w:rPr>
              <w:t>n</w:t>
            </w:r>
            <w:r w:rsidRPr="00F218EE">
              <w:rPr>
                <w:color w:val="000000"/>
                <w:sz w:val="22"/>
                <w:szCs w:val="22"/>
              </w:rPr>
              <w:t>-го члена арифметической прогрессии.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6" w:space="0" w:color="auto"/>
            </w:tcBorders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Выводить формулу </w:t>
            </w:r>
            <w:r w:rsidRPr="00F218EE">
              <w:rPr>
                <w:i/>
                <w:sz w:val="22"/>
                <w:szCs w:val="22"/>
              </w:rPr>
              <w:t>n</w:t>
            </w:r>
            <w:r w:rsidRPr="00F218EE">
              <w:rPr>
                <w:sz w:val="22"/>
                <w:szCs w:val="22"/>
              </w:rPr>
              <w:t xml:space="preserve">-го члена арифметической прогрессии, суммы первых </w:t>
            </w:r>
            <w:proofErr w:type="spellStart"/>
            <w:r w:rsidRPr="00F218EE">
              <w:rPr>
                <w:i/>
                <w:sz w:val="22"/>
                <w:szCs w:val="22"/>
              </w:rPr>
              <w:t>n</w:t>
            </w:r>
            <w:proofErr w:type="spellEnd"/>
            <w:r w:rsidRPr="00F218EE">
              <w:rPr>
                <w:sz w:val="22"/>
                <w:szCs w:val="22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.</w:t>
            </w:r>
          </w:p>
        </w:tc>
        <w:tc>
          <w:tcPr>
            <w:tcW w:w="1072" w:type="pct"/>
            <w:gridSpan w:val="5"/>
            <w:tcBorders>
              <w:top w:val="single" w:sz="6" w:space="0" w:color="auto"/>
            </w:tcBorders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</w:tc>
        <w:tc>
          <w:tcPr>
            <w:tcW w:w="652" w:type="pct"/>
            <w:gridSpan w:val="5"/>
            <w:tcBorders>
              <w:top w:val="single" w:sz="6" w:space="0" w:color="auto"/>
            </w:tcBorders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  <w:tcBorders>
              <w:top w:val="single" w:sz="6" w:space="0" w:color="auto"/>
            </w:tcBorders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  <w:tcBorders>
              <w:top w:val="single" w:sz="6" w:space="0" w:color="auto"/>
            </w:tcBorders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79-80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Определение   арифметической   прогрессии. Формула </w:t>
            </w:r>
            <w:r w:rsidRPr="00F218EE">
              <w:rPr>
                <w:color w:val="000000"/>
                <w:sz w:val="22"/>
                <w:szCs w:val="22"/>
                <w:lang w:val="en-US"/>
              </w:rPr>
              <w:t>n</w:t>
            </w:r>
            <w:r w:rsidRPr="00F218EE">
              <w:rPr>
                <w:color w:val="000000"/>
                <w:sz w:val="22"/>
                <w:szCs w:val="22"/>
              </w:rPr>
              <w:t>-го члена арифметической прогрессии.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/>
            <w:tcBorders>
              <w:top w:val="single" w:sz="6" w:space="0" w:color="auto"/>
            </w:tcBorders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п-</w:t>
            </w:r>
            <w:r w:rsidRPr="00F218EE">
              <w:rPr>
                <w:color w:val="000000"/>
                <w:sz w:val="22"/>
                <w:szCs w:val="22"/>
              </w:rPr>
              <w:t>первых</w:t>
            </w:r>
            <w:proofErr w:type="spellEnd"/>
            <w:r w:rsidRPr="00F218EE">
              <w:rPr>
                <w:color w:val="000000"/>
                <w:sz w:val="22"/>
                <w:szCs w:val="22"/>
              </w:rPr>
              <w:t xml:space="preserve"> членов арифметической прогрессии.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6" w:space="0" w:color="auto"/>
            </w:tcBorders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gridSpan w:val="4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 xml:space="preserve">Формирование целевых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установок учебной деятельности</w:t>
            </w:r>
          </w:p>
        </w:tc>
        <w:tc>
          <w:tcPr>
            <w:tcW w:w="521" w:type="pct"/>
            <w:gridSpan w:val="8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82-83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п-</w:t>
            </w:r>
            <w:r w:rsidRPr="00F218EE">
              <w:rPr>
                <w:color w:val="000000"/>
                <w:sz w:val="22"/>
                <w:szCs w:val="22"/>
              </w:rPr>
              <w:t>первых</w:t>
            </w:r>
            <w:proofErr w:type="spellEnd"/>
            <w:r w:rsidRPr="00F218EE">
              <w:rPr>
                <w:color w:val="000000"/>
                <w:sz w:val="22"/>
                <w:szCs w:val="22"/>
              </w:rPr>
              <w:t xml:space="preserve"> членов арифметической прогрессии.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6"/>
            <w:vMerge/>
            <w:tcBorders>
              <w:top w:val="single" w:sz="6" w:space="0" w:color="auto"/>
            </w:tcBorders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gridSpan w:val="4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gridSpan w:val="8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задач.</w:t>
            </w:r>
            <w:r w:rsidRPr="00F218EE">
              <w:rPr>
                <w:bCs/>
                <w:sz w:val="22"/>
                <w:szCs w:val="22"/>
              </w:rPr>
              <w:t xml:space="preserve"> Подготовка к контрольной работе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tcBorders>
              <w:top w:val="single" w:sz="6" w:space="0" w:color="auto"/>
            </w:tcBorders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9" w:type="pct"/>
            <w:gridSpan w:val="4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Контрольная работа №5  </w:t>
            </w:r>
            <w:r w:rsidRPr="00F218EE">
              <w:rPr>
                <w:color w:val="000000"/>
                <w:sz w:val="22"/>
                <w:szCs w:val="22"/>
              </w:rPr>
              <w:t>«Арифметическая прогрессия».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«Арифметическая прогрессия»</w:t>
            </w: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E34B5" w:rsidRPr="00F218EE" w:rsidRDefault="000E34B5" w:rsidP="0099464A">
            <w:pPr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49" w:type="pct"/>
            <w:gridSpan w:val="4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7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Анализ контрольной работы. Определение   геометрической   прогрессии. Формула </w:t>
            </w:r>
            <w:r w:rsidRPr="00F218EE">
              <w:rPr>
                <w:color w:val="000000"/>
                <w:sz w:val="22"/>
                <w:szCs w:val="22"/>
                <w:lang w:val="en-US"/>
              </w:rPr>
              <w:t>n</w:t>
            </w:r>
            <w:r w:rsidRPr="00F218EE">
              <w:rPr>
                <w:color w:val="000000"/>
                <w:sz w:val="22"/>
                <w:szCs w:val="22"/>
              </w:rPr>
              <w:t>-го  1члена  геометрической  про</w:t>
            </w:r>
            <w:r w:rsidRPr="00F218EE">
              <w:rPr>
                <w:color w:val="000000"/>
                <w:sz w:val="22"/>
                <w:szCs w:val="22"/>
              </w:rPr>
              <w:softHyphen/>
              <w:t>грессии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Выводить формулу </w:t>
            </w:r>
            <w:r w:rsidRPr="00F218EE">
              <w:rPr>
                <w:i/>
                <w:sz w:val="22"/>
                <w:szCs w:val="22"/>
              </w:rPr>
              <w:t>n</w:t>
            </w:r>
            <w:r w:rsidRPr="00F218EE">
              <w:rPr>
                <w:sz w:val="22"/>
                <w:szCs w:val="22"/>
              </w:rPr>
              <w:t xml:space="preserve">-го члена геометрической прогрессии, суммы первых </w:t>
            </w:r>
            <w:proofErr w:type="spellStart"/>
            <w:r w:rsidRPr="00F218EE">
              <w:rPr>
                <w:i/>
                <w:sz w:val="22"/>
                <w:szCs w:val="22"/>
              </w:rPr>
              <w:t>n</w:t>
            </w:r>
            <w:proofErr w:type="spellEnd"/>
            <w:r w:rsidRPr="00F218EE">
              <w:rPr>
                <w:sz w:val="22"/>
                <w:szCs w:val="22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Решать задачи на сложные проценты, используя при необходимости калькулятор.</w:t>
            </w: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 xml:space="preserve">уметь </w:t>
            </w:r>
            <w:r w:rsidRPr="00F218EE">
              <w:rPr>
                <w:rStyle w:val="FontStyle11"/>
                <w:sz w:val="22"/>
                <w:szCs w:val="22"/>
              </w:rPr>
              <w:lastRenderedPageBreak/>
              <w:t>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9" w:type="pct"/>
            <w:gridSpan w:val="4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Определение   геометрической   прогрессии. Формула </w:t>
            </w:r>
            <w:r w:rsidRPr="00F218EE">
              <w:rPr>
                <w:color w:val="000000"/>
                <w:sz w:val="22"/>
                <w:szCs w:val="22"/>
                <w:lang w:val="en-US"/>
              </w:rPr>
              <w:t>n</w:t>
            </w:r>
            <w:r w:rsidRPr="00F218EE">
              <w:rPr>
                <w:color w:val="000000"/>
                <w:sz w:val="22"/>
                <w:szCs w:val="22"/>
              </w:rPr>
              <w:t>-го  члена  геометрической  про</w:t>
            </w:r>
            <w:r w:rsidRPr="00F218EE">
              <w:rPr>
                <w:color w:val="000000"/>
                <w:sz w:val="22"/>
                <w:szCs w:val="22"/>
              </w:rPr>
              <w:softHyphen/>
              <w:t>грессии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 w:val="restar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</w:tc>
        <w:tc>
          <w:tcPr>
            <w:tcW w:w="649" w:type="pct"/>
            <w:gridSpan w:val="4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п-</w:t>
            </w:r>
            <w:r w:rsidRPr="00F218EE">
              <w:rPr>
                <w:color w:val="000000"/>
                <w:sz w:val="22"/>
                <w:szCs w:val="22"/>
              </w:rPr>
              <w:t>первых</w:t>
            </w:r>
            <w:proofErr w:type="spellEnd"/>
            <w:r w:rsidRPr="00F218EE">
              <w:rPr>
                <w:color w:val="000000"/>
                <w:sz w:val="22"/>
                <w:szCs w:val="22"/>
              </w:rPr>
              <w:t xml:space="preserve"> членов геометри</w:t>
            </w:r>
            <w:r w:rsidRPr="00F218EE">
              <w:rPr>
                <w:color w:val="000000"/>
                <w:sz w:val="22"/>
                <w:szCs w:val="22"/>
              </w:rPr>
              <w:softHyphen/>
              <w:t>ческой прогрессии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6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9" w:type="pct"/>
            <w:gridSpan w:val="4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89-90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</w:t>
            </w:r>
            <w:r w:rsidRPr="00F218EE">
              <w:rPr>
                <w:color w:val="000000"/>
                <w:sz w:val="22"/>
                <w:szCs w:val="22"/>
              </w:rPr>
              <w:t>первых</w:t>
            </w:r>
            <w:proofErr w:type="spellEnd"/>
            <w:r w:rsidRPr="00F218EE">
              <w:rPr>
                <w:color w:val="000000"/>
                <w:sz w:val="22"/>
                <w:szCs w:val="22"/>
              </w:rPr>
              <w:t xml:space="preserve"> членов геометрической прогрессии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pct"/>
            <w:gridSpan w:val="5"/>
            <w:vMerge w:val="restar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7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0E3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91-92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</w:t>
            </w:r>
            <w:r w:rsidRPr="00F218EE">
              <w:rPr>
                <w:color w:val="000000"/>
                <w:sz w:val="22"/>
                <w:szCs w:val="22"/>
              </w:rPr>
              <w:t>первых</w:t>
            </w:r>
            <w:proofErr w:type="spellEnd"/>
            <w:r w:rsidRPr="00F218EE">
              <w:rPr>
                <w:color w:val="000000"/>
                <w:sz w:val="22"/>
                <w:szCs w:val="22"/>
              </w:rPr>
              <w:t xml:space="preserve"> членов геометрической прогрессии.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lastRenderedPageBreak/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целевых установок учебной деятельности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 xml:space="preserve">Формирование навыков осознанного выбора наиболее эффективного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способа решения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Обобщающий урок. Метод математической индукции.</w:t>
            </w:r>
            <w:r w:rsidRPr="00F218EE">
              <w:rPr>
                <w:bCs/>
                <w:sz w:val="22"/>
                <w:szCs w:val="22"/>
              </w:rPr>
              <w:t xml:space="preserve"> Подготовка к контрольной работе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1"/>
          <w:wAfter w:w="22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Контрольная работа № 6  «Геометрическая прогрессия»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E34B5" w:rsidRPr="00F218EE" w:rsidRDefault="000E34B5" w:rsidP="0099464A">
            <w:pPr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7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A86DD4" w:rsidRPr="00F218EE" w:rsidTr="00C60287">
        <w:trPr>
          <w:gridAfter w:val="6"/>
          <w:wAfter w:w="47" w:type="pct"/>
        </w:trPr>
        <w:tc>
          <w:tcPr>
            <w:tcW w:w="4953" w:type="pct"/>
            <w:gridSpan w:val="28"/>
          </w:tcPr>
          <w:p w:rsidR="00A86DD4" w:rsidRPr="00F218EE" w:rsidRDefault="00A86DD4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Элементы комбинаторики и теории вероятностей - 12 ч.</w:t>
            </w:r>
          </w:p>
        </w:tc>
      </w:tr>
      <w:tr w:rsidR="00C60287" w:rsidRPr="00F218EE" w:rsidTr="00C60287">
        <w:trPr>
          <w:gridAfter w:val="2"/>
          <w:wAfter w:w="27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Работа над ошибками. </w:t>
            </w:r>
            <w:r w:rsidRPr="00F218EE">
              <w:rPr>
                <w:sz w:val="22"/>
                <w:szCs w:val="22"/>
              </w:rPr>
              <w:t>Примеры комбинаторных задач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Коммуникативные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2"/>
          <w:wAfter w:w="27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Примеры комбинаторных задач.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</w:tc>
        <w:tc>
          <w:tcPr>
            <w:tcW w:w="652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2"/>
          <w:wAfter w:w="27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Перестановки</w:t>
            </w:r>
          </w:p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  <w:vMerge w:val="restart"/>
          </w:tcPr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Распознавать задачи на вычисление числа перестановок, размещений, сочетаний и </w:t>
            </w:r>
            <w:r w:rsidRPr="00F218EE">
              <w:rPr>
                <w:sz w:val="22"/>
                <w:szCs w:val="22"/>
              </w:rPr>
              <w:lastRenderedPageBreak/>
              <w:t>применять соответствующие формулы.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анализа, сопоставления, сравнения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2"/>
          <w:wAfter w:w="27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Перестановки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2"/>
          <w:wAfter w:w="27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Размещения</w:t>
            </w:r>
          </w:p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  <w:vMerge w:val="restar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Коммуникативные </w:t>
            </w:r>
            <w:proofErr w:type="gramStart"/>
            <w:r w:rsidRPr="00F218EE">
              <w:rPr>
                <w:sz w:val="22"/>
                <w:szCs w:val="22"/>
              </w:rPr>
              <w:t>:о</w:t>
            </w:r>
            <w:proofErr w:type="gramEnd"/>
            <w:r w:rsidRPr="00F218EE">
              <w:rPr>
                <w:sz w:val="22"/>
                <w:szCs w:val="22"/>
              </w:rPr>
              <w:t>рганизовывать и планировать учебн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AA5D69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</w:t>
            </w:r>
            <w:proofErr w:type="spellStart"/>
            <w:r w:rsidRPr="00F218EE">
              <w:rPr>
                <w:sz w:val="22"/>
                <w:szCs w:val="22"/>
              </w:rPr>
              <w:t>инф-ю</w:t>
            </w:r>
            <w:proofErr w:type="spellEnd"/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" w:type="pct"/>
            <w:gridSpan w:val="5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2"/>
          <w:wAfter w:w="27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Размещения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2"/>
          <w:wAfter w:w="27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Сочетания</w:t>
            </w:r>
          </w:p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2"/>
          <w:wAfter w:w="27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Сочетания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18" w:type="pct"/>
            <w:gridSpan w:val="7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3"/>
          <w:wAfter w:w="33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Перестановки. Размещения. Сочетания.</w:t>
            </w:r>
          </w:p>
        </w:tc>
        <w:tc>
          <w:tcPr>
            <w:tcW w:w="241" w:type="pct"/>
            <w:gridSpan w:val="2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gridSpan w:val="5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Коммуникативные: проявлять готовность к обсуждению разных точек зрения и выраб</w:t>
            </w:r>
            <w:r w:rsidRPr="00F218EE">
              <w:rPr>
                <w:rStyle w:val="FontStyle12"/>
              </w:rPr>
              <w:t>отке общей (групповой) позиции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качество и уровень усвоения                         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</w:tc>
        <w:tc>
          <w:tcPr>
            <w:tcW w:w="652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3"/>
          <w:wAfter w:w="33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Относительная частота случайного события.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5" w:type="pct"/>
            <w:gridSpan w:val="6"/>
            <w:vMerge w:val="restar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1070" w:type="pct"/>
            <w:gridSpan w:val="4"/>
          </w:tcPr>
          <w:p w:rsidR="000E34B5" w:rsidRPr="00F218EE" w:rsidRDefault="000E34B5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0E34B5" w:rsidRPr="00F218EE" w:rsidRDefault="000E34B5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5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3"/>
          <w:wAfter w:w="33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Вероятность равновозможных событий.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5" w:type="pct"/>
            <w:gridSpan w:val="6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gridSpan w:val="4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3"/>
          <w:wAfter w:w="33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 Контрольная работа </w:t>
            </w:r>
            <w:r w:rsidRPr="00F218EE">
              <w:rPr>
                <w:sz w:val="22"/>
                <w:szCs w:val="22"/>
              </w:rPr>
              <w:t>№7 «Элементы комбинаторики и теории вероятностей»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5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1070" w:type="pct"/>
            <w:gridSpan w:val="4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E34B5" w:rsidRPr="00F218EE" w:rsidRDefault="000E34B5" w:rsidP="0099464A">
            <w:pPr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5" w:type="pct"/>
            <w:gridSpan w:val="6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A86DD4" w:rsidRPr="00F218EE" w:rsidTr="00C60287">
        <w:tc>
          <w:tcPr>
            <w:tcW w:w="5000" w:type="pct"/>
            <w:gridSpan w:val="34"/>
          </w:tcPr>
          <w:p w:rsidR="00A86DD4" w:rsidRPr="00F218EE" w:rsidRDefault="000E34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- 30</w:t>
            </w:r>
            <w:r w:rsidR="00A86DD4" w:rsidRPr="00F218EE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0E34B5" w:rsidRPr="00F218EE" w:rsidTr="00C60287">
        <w:trPr>
          <w:gridAfter w:val="4"/>
          <w:wAfter w:w="41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Анализ контрольной работы.  Функции и их </w:t>
            </w:r>
            <w:r w:rsidRPr="00F218EE">
              <w:rPr>
                <w:color w:val="000000"/>
                <w:sz w:val="22"/>
                <w:szCs w:val="22"/>
              </w:rPr>
              <w:lastRenderedPageBreak/>
              <w:t>свойства.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10" w:type="pct"/>
            <w:gridSpan w:val="5"/>
            <w:vMerge w:val="restar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строить и читать графики квадратичной и степенной функций;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решать уравнения и неравенства с одной переменной;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уравнения и неравенства с двумя переменными;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применять формулу </w:t>
            </w:r>
            <w:r w:rsidRPr="00F218EE">
              <w:rPr>
                <w:i/>
                <w:sz w:val="22"/>
                <w:szCs w:val="22"/>
              </w:rPr>
              <w:t>n</w:t>
            </w:r>
            <w:r w:rsidRPr="00F218EE">
              <w:rPr>
                <w:sz w:val="22"/>
                <w:szCs w:val="22"/>
              </w:rPr>
              <w:t xml:space="preserve">-го члена арифметической и геометрической прогрессий» находить суммы первых </w:t>
            </w:r>
            <w:proofErr w:type="spellStart"/>
            <w:r w:rsidRPr="00F218EE">
              <w:rPr>
                <w:i/>
                <w:sz w:val="22"/>
                <w:szCs w:val="22"/>
              </w:rPr>
              <w:t>n</w:t>
            </w:r>
            <w:proofErr w:type="spellEnd"/>
            <w:r w:rsidRPr="00F218EE">
              <w:rPr>
                <w:sz w:val="22"/>
                <w:szCs w:val="22"/>
              </w:rPr>
              <w:t xml:space="preserve"> членов арифметической и геометрической прогрессии, решать задачи с использованием этих </w:t>
            </w:r>
            <w:r w:rsidRPr="00F218EE">
              <w:rPr>
                <w:sz w:val="22"/>
                <w:szCs w:val="22"/>
              </w:rPr>
              <w:lastRenderedPageBreak/>
              <w:t>формул;</w:t>
            </w:r>
          </w:p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выполнять перебор всех возможных вариантов для пересчета объектов и комбинаций;</w:t>
            </w:r>
          </w:p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применять правило комбинаторного умножения;</w:t>
            </w:r>
          </w:p>
          <w:p w:rsidR="000E34B5" w:rsidRPr="00F218EE" w:rsidRDefault="000E34B5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  <w:vMerge w:val="restart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рганизовывать и планировать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F2ACE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7" w:type="pct"/>
            <w:gridSpan w:val="5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осознанного выбора наиболее эффективного способа решения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3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4"/>
          <w:wAfter w:w="41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Функции и их свойства. Подготовка к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4"/>
          <w:wAfter w:w="41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Квадратный трёхчлен.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ГИА.</w:t>
            </w:r>
          </w:p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  <w:vMerge w:val="restart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F2ACE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7" w:type="pct"/>
            <w:gridSpan w:val="5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3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4"/>
          <w:wAfter w:w="41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Квадратичная функция и её график.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color w:val="000000"/>
                <w:sz w:val="22"/>
                <w:szCs w:val="22"/>
              </w:rPr>
            </w:pP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4"/>
          <w:wAfter w:w="41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Степенная функция. Корень </w:t>
            </w:r>
            <w:proofErr w:type="spellStart"/>
            <w:proofErr w:type="gramStart"/>
            <w:r w:rsidRPr="00F218EE">
              <w:rPr>
                <w:i/>
                <w:sz w:val="22"/>
                <w:szCs w:val="22"/>
              </w:rPr>
              <w:t>п-</w:t>
            </w:r>
            <w:r w:rsidRPr="00F218EE">
              <w:rPr>
                <w:sz w:val="22"/>
                <w:szCs w:val="22"/>
              </w:rPr>
              <w:t>ой</w:t>
            </w:r>
            <w:proofErr w:type="spellEnd"/>
            <w:proofErr w:type="gramEnd"/>
            <w:r w:rsidRPr="00F218EE">
              <w:rPr>
                <w:sz w:val="22"/>
                <w:szCs w:val="22"/>
              </w:rPr>
              <w:t xml:space="preserve"> степени.  </w:t>
            </w:r>
            <w:r w:rsidRPr="00F218EE">
              <w:rPr>
                <w:color w:val="000000"/>
                <w:sz w:val="22"/>
                <w:szCs w:val="22"/>
              </w:rPr>
              <w:t>Подготовка к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 w:val="restar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  <w:vMerge w:val="restart"/>
          </w:tcPr>
          <w:p w:rsidR="000E34B5" w:rsidRPr="00F218EE" w:rsidRDefault="000E34B5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18EE">
              <w:rPr>
                <w:rStyle w:val="FontStyle12"/>
              </w:rPr>
              <w:t xml:space="preserve">Регулятивные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47" w:type="pct"/>
            <w:gridSpan w:val="5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3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4"/>
          <w:wAfter w:w="41" w:type="pct"/>
        </w:trPr>
        <w:tc>
          <w:tcPr>
            <w:tcW w:w="205" w:type="pct"/>
          </w:tcPr>
          <w:p w:rsidR="000E34B5" w:rsidRDefault="000E34B5" w:rsidP="0099464A">
            <w:r>
              <w:t>112-113</w:t>
            </w:r>
          </w:p>
        </w:tc>
        <w:tc>
          <w:tcPr>
            <w:tcW w:w="840" w:type="pct"/>
          </w:tcPr>
          <w:p w:rsidR="000E34B5" w:rsidRPr="00F218EE" w:rsidRDefault="000E34B5" w:rsidP="0099464A">
            <w:r w:rsidRPr="000E34B5">
              <w:t>Диагностическая работа (пробный ОГЭ)</w:t>
            </w:r>
          </w:p>
        </w:tc>
        <w:tc>
          <w:tcPr>
            <w:tcW w:w="233" w:type="pct"/>
          </w:tcPr>
          <w:p w:rsidR="000E34B5" w:rsidRPr="00F218EE" w:rsidRDefault="000E34B5" w:rsidP="0099464A">
            <w:r>
              <w:t>2</w:t>
            </w:r>
          </w:p>
        </w:tc>
        <w:tc>
          <w:tcPr>
            <w:tcW w:w="910" w:type="pct"/>
            <w:gridSpan w:val="5"/>
            <w:vMerge/>
          </w:tcPr>
          <w:p w:rsidR="000E34B5" w:rsidRPr="00F218EE" w:rsidRDefault="000E34B5" w:rsidP="0099464A"/>
        </w:tc>
        <w:tc>
          <w:tcPr>
            <w:tcW w:w="1075" w:type="pct"/>
            <w:gridSpan w:val="5"/>
            <w:vMerge/>
          </w:tcPr>
          <w:p w:rsidR="000E34B5" w:rsidRPr="00F218EE" w:rsidRDefault="000E34B5" w:rsidP="0099464A">
            <w:pPr>
              <w:autoSpaceDE w:val="0"/>
              <w:autoSpaceDN w:val="0"/>
              <w:adjustRightInd w:val="0"/>
              <w:rPr>
                <w:rStyle w:val="FontStyle12"/>
              </w:rPr>
            </w:pPr>
          </w:p>
        </w:tc>
        <w:tc>
          <w:tcPr>
            <w:tcW w:w="647" w:type="pct"/>
            <w:gridSpan w:val="5"/>
            <w:vMerge/>
          </w:tcPr>
          <w:p w:rsidR="000E34B5" w:rsidRPr="00F218EE" w:rsidRDefault="000E34B5" w:rsidP="0099464A">
            <w:pPr>
              <w:rPr>
                <w:rFonts w:eastAsia="Newton-Regular"/>
              </w:rPr>
            </w:pPr>
          </w:p>
        </w:tc>
        <w:tc>
          <w:tcPr>
            <w:tcW w:w="513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</w:rPr>
            </w:pPr>
          </w:p>
        </w:tc>
        <w:tc>
          <w:tcPr>
            <w:tcW w:w="536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</w:rPr>
            </w:pPr>
          </w:p>
        </w:tc>
      </w:tr>
      <w:tr w:rsidR="000E34B5" w:rsidRPr="00F218EE" w:rsidTr="00C60287">
        <w:trPr>
          <w:gridAfter w:val="4"/>
          <w:wAfter w:w="41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Уравнения и неравенства с одной переменной.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</w:t>
            </w:r>
            <w:r w:rsidRPr="00F218EE">
              <w:rPr>
                <w:sz w:val="22"/>
                <w:szCs w:val="22"/>
              </w:rPr>
              <w:lastRenderedPageBreak/>
              <w:t>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7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3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Уравнения и неравенства с одной переменной.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 w:val="restar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vMerge w:val="restart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</w:tc>
        <w:tc>
          <w:tcPr>
            <w:tcW w:w="647" w:type="pct"/>
            <w:gridSpan w:val="5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i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Уравнения и неравенства с двумя переменными.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i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Уравнения и неравенства с двумя переменными.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ГИА.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vMerge w:val="restart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7" w:type="pct"/>
            <w:gridSpan w:val="5"/>
            <w:vMerge w:val="restart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Default="000E34B5" w:rsidP="0099464A">
            <w:r>
              <w:t>118-119</w:t>
            </w:r>
          </w:p>
        </w:tc>
        <w:tc>
          <w:tcPr>
            <w:tcW w:w="840" w:type="pct"/>
          </w:tcPr>
          <w:p w:rsidR="000E34B5" w:rsidRPr="00F218EE" w:rsidRDefault="000E34B5" w:rsidP="0099464A">
            <w:r w:rsidRPr="000E34B5">
              <w:t>Диагностическая работа (пробный ОГЭ)</w:t>
            </w:r>
          </w:p>
        </w:tc>
        <w:tc>
          <w:tcPr>
            <w:tcW w:w="233" w:type="pct"/>
          </w:tcPr>
          <w:p w:rsidR="000E34B5" w:rsidRPr="00F218EE" w:rsidRDefault="000E34B5" w:rsidP="0099464A">
            <w:r>
              <w:t>2</w:t>
            </w:r>
          </w:p>
        </w:tc>
        <w:tc>
          <w:tcPr>
            <w:tcW w:w="910" w:type="pct"/>
            <w:gridSpan w:val="5"/>
          </w:tcPr>
          <w:p w:rsidR="000E34B5" w:rsidRPr="00F218EE" w:rsidRDefault="000E34B5" w:rsidP="0099464A"/>
        </w:tc>
        <w:tc>
          <w:tcPr>
            <w:tcW w:w="1072" w:type="pct"/>
            <w:gridSpan w:val="4"/>
            <w:vMerge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2"/>
              </w:rPr>
            </w:pPr>
          </w:p>
        </w:tc>
        <w:tc>
          <w:tcPr>
            <w:tcW w:w="647" w:type="pct"/>
            <w:gridSpan w:val="5"/>
            <w:vMerge/>
          </w:tcPr>
          <w:p w:rsidR="000E34B5" w:rsidRPr="00F218EE" w:rsidRDefault="000E34B5" w:rsidP="0099464A">
            <w:pPr>
              <w:rPr>
                <w:rFonts w:eastAsia="Newton-Regular"/>
              </w:rPr>
            </w:pP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</w:rPr>
            </w:pPr>
          </w:p>
        </w:tc>
      </w:tr>
      <w:tr w:rsidR="00C60287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Арифметическая и геометрическая прогрессии. Подготовка к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 w:val="restar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</w:tc>
        <w:tc>
          <w:tcPr>
            <w:tcW w:w="647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Арифметическая и геометрическая прогрессии. Подготовка к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7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122-123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Арифметическая и геометрическая прогрессии. Подготовка к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  <w:gridSpan w:val="5"/>
            <w:vMerge w:val="restar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</w:tcPr>
          <w:p w:rsidR="000E34B5" w:rsidRPr="00F218EE" w:rsidRDefault="000E34B5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E34B5" w:rsidRPr="00F218EE" w:rsidRDefault="000E34B5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647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60287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Элементы комбинаторики и теории вероятностей.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  <w:vMerge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</w:tcPr>
          <w:p w:rsidR="000E34B5" w:rsidRPr="00F218EE" w:rsidRDefault="000E34B5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0E34B5" w:rsidRPr="00F218EE" w:rsidRDefault="000E34B5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47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Элементы комбинаторики и теории вероятностей.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gridSpan w:val="5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 xml:space="preserve">уметь </w:t>
            </w:r>
            <w:r w:rsidRPr="00F218EE">
              <w:rPr>
                <w:rStyle w:val="FontStyle11"/>
                <w:sz w:val="22"/>
                <w:szCs w:val="22"/>
              </w:rPr>
              <w:lastRenderedPageBreak/>
              <w:t>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7" w:type="pct"/>
            <w:gridSpan w:val="5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5"/>
          <w:wAfter w:w="44" w:type="pct"/>
          <w:trHeight w:val="1771"/>
        </w:trPr>
        <w:tc>
          <w:tcPr>
            <w:tcW w:w="205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Элементы комбинаторики и теории вероятностей.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ГИА.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gridSpan w:val="4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E34B5" w:rsidRPr="00F218EE" w:rsidRDefault="000E34B5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>: создавать структуру взаимосвязей смысловых единиц текста</w:t>
            </w:r>
          </w:p>
        </w:tc>
        <w:tc>
          <w:tcPr>
            <w:tcW w:w="650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E34B5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0E34B5" w:rsidRPr="00F218EE" w:rsidRDefault="000E34B5" w:rsidP="009F2A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127-128</w:t>
            </w:r>
          </w:p>
        </w:tc>
        <w:tc>
          <w:tcPr>
            <w:tcW w:w="840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0E34B5">
              <w:rPr>
                <w:sz w:val="22"/>
                <w:szCs w:val="22"/>
              </w:rPr>
              <w:t>Диагностическая работа (пробный ОГЭ)</w:t>
            </w:r>
          </w:p>
        </w:tc>
        <w:tc>
          <w:tcPr>
            <w:tcW w:w="233" w:type="pct"/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072" w:type="pct"/>
            <w:gridSpan w:val="4"/>
          </w:tcPr>
          <w:p w:rsidR="000E34B5" w:rsidRPr="00F218EE" w:rsidRDefault="000E34B5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E34B5" w:rsidRPr="00F218EE" w:rsidRDefault="000E34B5" w:rsidP="0099464A">
            <w:pPr>
              <w:rPr>
                <w:rStyle w:val="FontStyle11"/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Регулятивные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E34B5" w:rsidRPr="00F218EE" w:rsidRDefault="000E34B5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0" w:type="pct"/>
            <w:gridSpan w:val="6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514" w:type="pct"/>
            <w:gridSpan w:val="6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0E34B5" w:rsidRPr="00F218EE" w:rsidRDefault="000E34B5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E9582C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E9582C" w:rsidRPr="00F218EE" w:rsidRDefault="00E9582C" w:rsidP="009F2A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129-130</w:t>
            </w:r>
          </w:p>
        </w:tc>
        <w:tc>
          <w:tcPr>
            <w:tcW w:w="840" w:type="pct"/>
          </w:tcPr>
          <w:p w:rsidR="00E9582C" w:rsidRPr="00F218EE" w:rsidRDefault="00E9582C" w:rsidP="0099464A">
            <w:pPr>
              <w:rPr>
                <w:sz w:val="22"/>
                <w:szCs w:val="22"/>
              </w:rPr>
            </w:pPr>
            <w:r w:rsidRPr="000E34B5">
              <w:rPr>
                <w:sz w:val="22"/>
                <w:szCs w:val="22"/>
              </w:rPr>
              <w:t>Диагностическая работа (пробный ОГЭ)</w:t>
            </w:r>
          </w:p>
        </w:tc>
        <w:tc>
          <w:tcPr>
            <w:tcW w:w="233" w:type="pct"/>
          </w:tcPr>
          <w:p w:rsidR="00E9582C" w:rsidRPr="00F218EE" w:rsidRDefault="00E9582C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E9582C" w:rsidRPr="00F218EE" w:rsidRDefault="00E9582C" w:rsidP="00E9582C">
            <w:pPr>
              <w:jc w:val="center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072" w:type="pct"/>
            <w:gridSpan w:val="4"/>
            <w:vMerge w:val="restart"/>
          </w:tcPr>
          <w:p w:rsidR="00E9582C" w:rsidRPr="00F218EE" w:rsidRDefault="00E9582C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 </w:t>
            </w:r>
            <w:proofErr w:type="gramStart"/>
            <w:r w:rsidRPr="00F218EE">
              <w:rPr>
                <w:rStyle w:val="FontStyle12"/>
              </w:rPr>
              <w:t>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E9582C" w:rsidRPr="00F218EE" w:rsidRDefault="00E9582C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9582C" w:rsidRPr="00F218EE" w:rsidRDefault="00E9582C" w:rsidP="0099464A">
            <w:pPr>
              <w:rPr>
                <w:sz w:val="22"/>
                <w:szCs w:val="22"/>
              </w:rPr>
            </w:pPr>
            <w:proofErr w:type="gramStart"/>
            <w:r w:rsidRPr="00F218EE">
              <w:rPr>
                <w:rStyle w:val="FontStyle12"/>
              </w:rPr>
              <w:t>Познавательные</w:t>
            </w:r>
            <w:proofErr w:type="gramEnd"/>
            <w:r w:rsidRPr="00F218EE">
              <w:rPr>
                <w:rStyle w:val="FontStyle12"/>
              </w:rPr>
              <w:t xml:space="preserve">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0" w:type="pct"/>
            <w:gridSpan w:val="6"/>
            <w:vMerge w:val="restart"/>
          </w:tcPr>
          <w:p w:rsidR="00E9582C" w:rsidRPr="00F218EE" w:rsidRDefault="00E9582C" w:rsidP="00871271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  <w:p w:rsidR="00E9582C" w:rsidRPr="00F218EE" w:rsidRDefault="00E9582C" w:rsidP="00871271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E9582C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E9582C" w:rsidRDefault="00E9582C" w:rsidP="009F2ACE">
            <w:r>
              <w:t>131</w:t>
            </w:r>
          </w:p>
        </w:tc>
        <w:tc>
          <w:tcPr>
            <w:tcW w:w="840" w:type="pct"/>
          </w:tcPr>
          <w:p w:rsidR="00E9582C" w:rsidRPr="000E34B5" w:rsidRDefault="00E9582C" w:rsidP="0099464A">
            <w:r w:rsidRPr="00E9582C">
              <w:t>Квадратные корни. Подготовка к ГИА</w:t>
            </w:r>
          </w:p>
        </w:tc>
        <w:tc>
          <w:tcPr>
            <w:tcW w:w="233" w:type="pct"/>
          </w:tcPr>
          <w:p w:rsidR="00E9582C" w:rsidRDefault="00E9582C" w:rsidP="0099464A">
            <w:r>
              <w:t>1</w:t>
            </w:r>
          </w:p>
        </w:tc>
        <w:tc>
          <w:tcPr>
            <w:tcW w:w="907" w:type="pct"/>
            <w:gridSpan w:val="4"/>
            <w:vMerge/>
          </w:tcPr>
          <w:p w:rsidR="00E9582C" w:rsidRPr="00F218EE" w:rsidRDefault="00E9582C" w:rsidP="0099464A"/>
        </w:tc>
        <w:tc>
          <w:tcPr>
            <w:tcW w:w="1072" w:type="pct"/>
            <w:gridSpan w:val="4"/>
            <w:vMerge/>
          </w:tcPr>
          <w:p w:rsidR="00E9582C" w:rsidRPr="00F218EE" w:rsidRDefault="00E9582C" w:rsidP="0099464A">
            <w:pPr>
              <w:pStyle w:val="Style1"/>
              <w:widowControl/>
              <w:spacing w:line="240" w:lineRule="auto"/>
              <w:ind w:firstLine="22"/>
              <w:rPr>
                <w:rStyle w:val="FontStyle12"/>
              </w:rPr>
            </w:pPr>
          </w:p>
        </w:tc>
        <w:tc>
          <w:tcPr>
            <w:tcW w:w="650" w:type="pct"/>
            <w:gridSpan w:val="6"/>
            <w:vMerge/>
          </w:tcPr>
          <w:p w:rsidR="00E9582C" w:rsidRPr="00F218EE" w:rsidRDefault="00E9582C" w:rsidP="00871271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</w:tr>
      <w:tr w:rsidR="00E9582C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E9582C" w:rsidRDefault="00E9582C" w:rsidP="009F2ACE">
            <w:r>
              <w:t>132</w:t>
            </w:r>
          </w:p>
        </w:tc>
        <w:tc>
          <w:tcPr>
            <w:tcW w:w="840" w:type="pct"/>
          </w:tcPr>
          <w:p w:rsidR="00E9582C" w:rsidRPr="000E34B5" w:rsidRDefault="00E9582C" w:rsidP="0099464A">
            <w:r w:rsidRPr="00E9582C">
              <w:t>Дробно-рациональные уравнения. Подготовка к ГИА</w:t>
            </w:r>
          </w:p>
        </w:tc>
        <w:tc>
          <w:tcPr>
            <w:tcW w:w="233" w:type="pct"/>
          </w:tcPr>
          <w:p w:rsidR="00E9582C" w:rsidRDefault="00E9582C" w:rsidP="0099464A">
            <w:r>
              <w:t>1</w:t>
            </w:r>
          </w:p>
        </w:tc>
        <w:tc>
          <w:tcPr>
            <w:tcW w:w="907" w:type="pct"/>
            <w:gridSpan w:val="4"/>
            <w:vMerge/>
          </w:tcPr>
          <w:p w:rsidR="00E9582C" w:rsidRPr="00F218EE" w:rsidRDefault="00E9582C" w:rsidP="0099464A"/>
        </w:tc>
        <w:tc>
          <w:tcPr>
            <w:tcW w:w="1072" w:type="pct"/>
            <w:gridSpan w:val="4"/>
            <w:vMerge/>
          </w:tcPr>
          <w:p w:rsidR="00E9582C" w:rsidRPr="00F218EE" w:rsidRDefault="00E9582C" w:rsidP="0099464A">
            <w:pPr>
              <w:pStyle w:val="Style1"/>
              <w:widowControl/>
              <w:spacing w:line="240" w:lineRule="auto"/>
              <w:ind w:firstLine="22"/>
              <w:rPr>
                <w:rStyle w:val="FontStyle12"/>
              </w:rPr>
            </w:pPr>
          </w:p>
        </w:tc>
        <w:tc>
          <w:tcPr>
            <w:tcW w:w="650" w:type="pct"/>
            <w:gridSpan w:val="6"/>
            <w:vMerge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  <w:tc>
          <w:tcPr>
            <w:tcW w:w="514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</w:tr>
      <w:tr w:rsidR="00E9582C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E9582C" w:rsidRDefault="00E9582C" w:rsidP="009F2ACE">
            <w:r>
              <w:t>133</w:t>
            </w:r>
          </w:p>
        </w:tc>
        <w:tc>
          <w:tcPr>
            <w:tcW w:w="840" w:type="pct"/>
          </w:tcPr>
          <w:p w:rsidR="00E9582C" w:rsidRPr="00E9582C" w:rsidRDefault="00E9582C" w:rsidP="0099464A">
            <w:r w:rsidRPr="00E9582C">
              <w:t>Неравенства второй степени.</w:t>
            </w:r>
          </w:p>
        </w:tc>
        <w:tc>
          <w:tcPr>
            <w:tcW w:w="233" w:type="pct"/>
          </w:tcPr>
          <w:p w:rsidR="00E9582C" w:rsidRDefault="00E9582C" w:rsidP="0099464A">
            <w:r>
              <w:t>1</w:t>
            </w:r>
          </w:p>
        </w:tc>
        <w:tc>
          <w:tcPr>
            <w:tcW w:w="907" w:type="pct"/>
            <w:gridSpan w:val="4"/>
            <w:vMerge/>
          </w:tcPr>
          <w:p w:rsidR="00E9582C" w:rsidRPr="00F218EE" w:rsidRDefault="00E9582C" w:rsidP="0099464A"/>
        </w:tc>
        <w:tc>
          <w:tcPr>
            <w:tcW w:w="1072" w:type="pct"/>
            <w:gridSpan w:val="4"/>
            <w:vMerge/>
          </w:tcPr>
          <w:p w:rsidR="00E9582C" w:rsidRPr="00F218EE" w:rsidRDefault="00E9582C" w:rsidP="0099464A">
            <w:pPr>
              <w:pStyle w:val="Style1"/>
              <w:widowControl/>
              <w:spacing w:line="240" w:lineRule="auto"/>
              <w:ind w:firstLine="22"/>
              <w:rPr>
                <w:rStyle w:val="FontStyle12"/>
              </w:rPr>
            </w:pPr>
          </w:p>
        </w:tc>
        <w:tc>
          <w:tcPr>
            <w:tcW w:w="650" w:type="pct"/>
            <w:gridSpan w:val="6"/>
            <w:vMerge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  <w:tc>
          <w:tcPr>
            <w:tcW w:w="514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</w:tr>
      <w:tr w:rsidR="00E9582C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E9582C" w:rsidRDefault="00E9582C" w:rsidP="009F2ACE">
            <w:r>
              <w:t>134</w:t>
            </w:r>
          </w:p>
        </w:tc>
        <w:tc>
          <w:tcPr>
            <w:tcW w:w="840" w:type="pct"/>
          </w:tcPr>
          <w:p w:rsidR="00E9582C" w:rsidRPr="00E9582C" w:rsidRDefault="00E9582C" w:rsidP="0099464A">
            <w:r w:rsidRPr="00E9582C">
              <w:t>Натуральные и целые числа.</w:t>
            </w:r>
          </w:p>
        </w:tc>
        <w:tc>
          <w:tcPr>
            <w:tcW w:w="233" w:type="pct"/>
          </w:tcPr>
          <w:p w:rsidR="00E9582C" w:rsidRDefault="00E9582C" w:rsidP="0099464A">
            <w:r>
              <w:t>1</w:t>
            </w:r>
          </w:p>
        </w:tc>
        <w:tc>
          <w:tcPr>
            <w:tcW w:w="907" w:type="pct"/>
            <w:gridSpan w:val="4"/>
            <w:vMerge/>
          </w:tcPr>
          <w:p w:rsidR="00E9582C" w:rsidRPr="00F218EE" w:rsidRDefault="00E9582C" w:rsidP="0099464A"/>
        </w:tc>
        <w:tc>
          <w:tcPr>
            <w:tcW w:w="1072" w:type="pct"/>
            <w:gridSpan w:val="4"/>
            <w:vMerge/>
          </w:tcPr>
          <w:p w:rsidR="00E9582C" w:rsidRPr="00F218EE" w:rsidRDefault="00E9582C" w:rsidP="0099464A">
            <w:pPr>
              <w:pStyle w:val="Style1"/>
              <w:widowControl/>
              <w:spacing w:line="240" w:lineRule="auto"/>
              <w:ind w:firstLine="22"/>
              <w:rPr>
                <w:rStyle w:val="FontStyle12"/>
              </w:rPr>
            </w:pPr>
          </w:p>
        </w:tc>
        <w:tc>
          <w:tcPr>
            <w:tcW w:w="650" w:type="pct"/>
            <w:gridSpan w:val="6"/>
            <w:vMerge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  <w:tc>
          <w:tcPr>
            <w:tcW w:w="514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</w:tr>
      <w:tr w:rsidR="00E9582C" w:rsidRPr="00F218EE" w:rsidTr="00C60287">
        <w:trPr>
          <w:gridAfter w:val="5"/>
          <w:wAfter w:w="44" w:type="pct"/>
        </w:trPr>
        <w:tc>
          <w:tcPr>
            <w:tcW w:w="205" w:type="pct"/>
          </w:tcPr>
          <w:p w:rsidR="00E9582C" w:rsidRDefault="00E9582C" w:rsidP="009F2ACE">
            <w:r>
              <w:t>135</w:t>
            </w:r>
          </w:p>
        </w:tc>
        <w:tc>
          <w:tcPr>
            <w:tcW w:w="840" w:type="pct"/>
          </w:tcPr>
          <w:p w:rsidR="00E9582C" w:rsidRPr="00F218EE" w:rsidRDefault="00E9582C" w:rsidP="008955A1">
            <w:pPr>
              <w:rPr>
                <w:sz w:val="22"/>
                <w:szCs w:val="22"/>
              </w:rPr>
            </w:pPr>
            <w:r w:rsidRPr="00E9582C">
              <w:rPr>
                <w:sz w:val="22"/>
                <w:szCs w:val="22"/>
              </w:rPr>
              <w:t>Биквадратные уравнения.</w:t>
            </w:r>
          </w:p>
        </w:tc>
        <w:tc>
          <w:tcPr>
            <w:tcW w:w="233" w:type="pct"/>
          </w:tcPr>
          <w:p w:rsidR="00E9582C" w:rsidRDefault="00E9582C" w:rsidP="0099464A">
            <w:r>
              <w:t>1</w:t>
            </w:r>
          </w:p>
        </w:tc>
        <w:tc>
          <w:tcPr>
            <w:tcW w:w="907" w:type="pct"/>
            <w:gridSpan w:val="4"/>
            <w:vMerge/>
          </w:tcPr>
          <w:p w:rsidR="00E9582C" w:rsidRPr="00F218EE" w:rsidRDefault="00E9582C" w:rsidP="0099464A"/>
        </w:tc>
        <w:tc>
          <w:tcPr>
            <w:tcW w:w="1072" w:type="pct"/>
            <w:gridSpan w:val="4"/>
            <w:vMerge/>
          </w:tcPr>
          <w:p w:rsidR="00E9582C" w:rsidRPr="00F218EE" w:rsidRDefault="00E9582C" w:rsidP="0099464A">
            <w:pPr>
              <w:pStyle w:val="Style1"/>
              <w:widowControl/>
              <w:spacing w:line="240" w:lineRule="auto"/>
              <w:ind w:firstLine="22"/>
              <w:rPr>
                <w:rStyle w:val="FontStyle12"/>
              </w:rPr>
            </w:pPr>
          </w:p>
        </w:tc>
        <w:tc>
          <w:tcPr>
            <w:tcW w:w="650" w:type="pct"/>
            <w:gridSpan w:val="6"/>
            <w:vMerge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  <w:tc>
          <w:tcPr>
            <w:tcW w:w="514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</w:rPr>
            </w:pPr>
          </w:p>
        </w:tc>
      </w:tr>
      <w:tr w:rsidR="00E9582C" w:rsidRPr="00F218EE" w:rsidTr="00C60287">
        <w:trPr>
          <w:gridAfter w:val="6"/>
          <w:wAfter w:w="47" w:type="pct"/>
          <w:trHeight w:val="779"/>
        </w:trPr>
        <w:tc>
          <w:tcPr>
            <w:tcW w:w="205" w:type="pct"/>
          </w:tcPr>
          <w:p w:rsidR="00E9582C" w:rsidRPr="00F218EE" w:rsidRDefault="00E9582C" w:rsidP="009F2A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40" w:type="pct"/>
          </w:tcPr>
          <w:p w:rsidR="00E9582C" w:rsidRPr="00F218EE" w:rsidRDefault="00E9582C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233" w:type="pct"/>
          </w:tcPr>
          <w:p w:rsidR="00E9582C" w:rsidRPr="00F218EE" w:rsidRDefault="00E9582C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gridSpan w:val="4"/>
            <w:vMerge/>
          </w:tcPr>
          <w:p w:rsidR="00E9582C" w:rsidRPr="00F218EE" w:rsidRDefault="00E9582C" w:rsidP="0099464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vMerge/>
          </w:tcPr>
          <w:p w:rsidR="00E9582C" w:rsidRPr="00F218EE" w:rsidRDefault="00E9582C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46" w:type="pct"/>
            <w:gridSpan w:val="5"/>
          </w:tcPr>
          <w:p w:rsidR="00E9582C" w:rsidRPr="00F218EE" w:rsidRDefault="00E9582C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6"/>
          </w:tcPr>
          <w:p w:rsidR="00E9582C" w:rsidRPr="00F218EE" w:rsidRDefault="00E9582C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bookmarkEnd w:id="3"/>
    </w:tbl>
    <w:p w:rsidR="004A2F9F" w:rsidRDefault="004A2F9F" w:rsidP="00F122E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06AE7" w:rsidRDefault="00E06AE7" w:rsidP="00F122E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F122ED" w:rsidRPr="00F122ED" w:rsidRDefault="00F122ED" w:rsidP="00F122ED">
      <w:pPr>
        <w:pStyle w:val="a4"/>
        <w:shd w:val="clear" w:color="auto" w:fill="FFFFFF"/>
        <w:spacing w:before="0" w:beforeAutospacing="0" w:after="0" w:afterAutospacing="0"/>
        <w:jc w:val="center"/>
      </w:pPr>
    </w:p>
    <w:sectPr w:rsidR="00F122ED" w:rsidRPr="00F122ED" w:rsidSect="00F122ED">
      <w:pgSz w:w="16838" w:h="11906" w:orient="landscape"/>
      <w:pgMar w:top="568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7831"/>
    <w:multiLevelType w:val="hybridMultilevel"/>
    <w:tmpl w:val="623AB3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142EF"/>
    <w:multiLevelType w:val="hybridMultilevel"/>
    <w:tmpl w:val="7EE0CB26"/>
    <w:lvl w:ilvl="0" w:tplc="1BAAC9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EE562E"/>
    <w:multiLevelType w:val="hybridMultilevel"/>
    <w:tmpl w:val="F1863E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41E69EA"/>
    <w:multiLevelType w:val="hybridMultilevel"/>
    <w:tmpl w:val="2B86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E072054"/>
    <w:multiLevelType w:val="hybridMultilevel"/>
    <w:tmpl w:val="E736ABBA"/>
    <w:lvl w:ilvl="0" w:tplc="A598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BB1236"/>
    <w:multiLevelType w:val="hybridMultilevel"/>
    <w:tmpl w:val="CB24B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794FF6"/>
    <w:multiLevelType w:val="hybridMultilevel"/>
    <w:tmpl w:val="11F07128"/>
    <w:lvl w:ilvl="0" w:tplc="EF7A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D592F"/>
    <w:multiLevelType w:val="hybridMultilevel"/>
    <w:tmpl w:val="C9CAF4A4"/>
    <w:lvl w:ilvl="0" w:tplc="C0CC0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8D0BB9"/>
    <w:multiLevelType w:val="multilevel"/>
    <w:tmpl w:val="E0883ED6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D742B61"/>
    <w:multiLevelType w:val="hybridMultilevel"/>
    <w:tmpl w:val="B2FE6004"/>
    <w:lvl w:ilvl="0" w:tplc="A9AA4CD4">
      <w:numFmt w:val="bullet"/>
      <w:lvlText w:val="•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EF00975"/>
    <w:multiLevelType w:val="hybridMultilevel"/>
    <w:tmpl w:val="5EA09C8C"/>
    <w:lvl w:ilvl="0" w:tplc="C18C9584">
      <w:numFmt w:val="bullet"/>
      <w:lvlText w:val="•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F3A31AC"/>
    <w:multiLevelType w:val="hybridMultilevel"/>
    <w:tmpl w:val="BD6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1"/>
  </w:num>
  <w:num w:numId="5">
    <w:abstractNumId w:val="9"/>
  </w:num>
  <w:num w:numId="6">
    <w:abstractNumId w:val="23"/>
  </w:num>
  <w:num w:numId="7">
    <w:abstractNumId w:val="15"/>
  </w:num>
  <w:num w:numId="8">
    <w:abstractNumId w:val="19"/>
  </w:num>
  <w:num w:numId="9">
    <w:abstractNumId w:val="18"/>
  </w:num>
  <w:num w:numId="10">
    <w:abstractNumId w:val="20"/>
  </w:num>
  <w:num w:numId="11">
    <w:abstractNumId w:val="8"/>
  </w:num>
  <w:num w:numId="12">
    <w:abstractNumId w:val="7"/>
  </w:num>
  <w:num w:numId="13">
    <w:abstractNumId w:val="24"/>
  </w:num>
  <w:num w:numId="14">
    <w:abstractNumId w:val="22"/>
  </w:num>
  <w:num w:numId="15">
    <w:abstractNumId w:val="12"/>
  </w:num>
  <w:num w:numId="16">
    <w:abstractNumId w:val="28"/>
  </w:num>
  <w:num w:numId="17">
    <w:abstractNumId w:val="0"/>
  </w:num>
  <w:num w:numId="18">
    <w:abstractNumId w:val="6"/>
  </w:num>
  <w:num w:numId="19">
    <w:abstractNumId w:val="3"/>
  </w:num>
  <w:num w:numId="20">
    <w:abstractNumId w:val="5"/>
  </w:num>
  <w:num w:numId="21">
    <w:abstractNumId w:val="4"/>
  </w:num>
  <w:num w:numId="22">
    <w:abstractNumId w:val="1"/>
  </w:num>
  <w:num w:numId="23">
    <w:abstractNumId w:val="2"/>
  </w:num>
  <w:num w:numId="24">
    <w:abstractNumId w:val="13"/>
  </w:num>
  <w:num w:numId="25">
    <w:abstractNumId w:val="27"/>
  </w:num>
  <w:num w:numId="26">
    <w:abstractNumId w:val="10"/>
  </w:num>
  <w:num w:numId="27">
    <w:abstractNumId w:val="26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5325FA"/>
    <w:rsid w:val="00023AFF"/>
    <w:rsid w:val="000B2042"/>
    <w:rsid w:val="000E34B5"/>
    <w:rsid w:val="002905B3"/>
    <w:rsid w:val="002A5C6F"/>
    <w:rsid w:val="002A781B"/>
    <w:rsid w:val="002C3223"/>
    <w:rsid w:val="003835A0"/>
    <w:rsid w:val="003A6D02"/>
    <w:rsid w:val="00400EE2"/>
    <w:rsid w:val="004105F9"/>
    <w:rsid w:val="00411187"/>
    <w:rsid w:val="00411911"/>
    <w:rsid w:val="004A2F9F"/>
    <w:rsid w:val="005325FA"/>
    <w:rsid w:val="0057721A"/>
    <w:rsid w:val="0058552B"/>
    <w:rsid w:val="005C7981"/>
    <w:rsid w:val="00604BBD"/>
    <w:rsid w:val="006225DA"/>
    <w:rsid w:val="006D7D64"/>
    <w:rsid w:val="007041FD"/>
    <w:rsid w:val="0073101D"/>
    <w:rsid w:val="00737688"/>
    <w:rsid w:val="007D2E1F"/>
    <w:rsid w:val="007E2EB3"/>
    <w:rsid w:val="007F2BBB"/>
    <w:rsid w:val="00876578"/>
    <w:rsid w:val="008C348B"/>
    <w:rsid w:val="008C53FE"/>
    <w:rsid w:val="0099464A"/>
    <w:rsid w:val="009F1667"/>
    <w:rsid w:val="009F2ACE"/>
    <w:rsid w:val="00A240B1"/>
    <w:rsid w:val="00A86DD4"/>
    <w:rsid w:val="00AA1212"/>
    <w:rsid w:val="00AA5D69"/>
    <w:rsid w:val="00AC60E8"/>
    <w:rsid w:val="00B377C0"/>
    <w:rsid w:val="00B74AFA"/>
    <w:rsid w:val="00B87868"/>
    <w:rsid w:val="00C60287"/>
    <w:rsid w:val="00CE62E3"/>
    <w:rsid w:val="00D670E9"/>
    <w:rsid w:val="00DD0C3E"/>
    <w:rsid w:val="00DE1C72"/>
    <w:rsid w:val="00DF680F"/>
    <w:rsid w:val="00E06AE7"/>
    <w:rsid w:val="00E9582C"/>
    <w:rsid w:val="00F122ED"/>
    <w:rsid w:val="00F2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FF"/>
  </w:style>
  <w:style w:type="paragraph" w:styleId="1">
    <w:name w:val="heading 1"/>
    <w:basedOn w:val="a"/>
    <w:next w:val="a"/>
    <w:link w:val="10"/>
    <w:uiPriority w:val="99"/>
    <w:qFormat/>
    <w:rsid w:val="0073101D"/>
    <w:pPr>
      <w:keepNext/>
      <w:keepLines/>
      <w:spacing w:before="480" w:after="0" w:line="259" w:lineRule="auto"/>
      <w:outlineLvl w:val="0"/>
    </w:pPr>
    <w:rPr>
      <w:rFonts w:ascii="Arial" w:eastAsia="Times New Roman" w:hAnsi="Arial" w:cs="Times New Roman"/>
      <w:bCs/>
      <w:caps/>
      <w:sz w:val="32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B7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AFA"/>
    <w:pPr>
      <w:ind w:left="720"/>
      <w:contextualSpacing/>
    </w:pPr>
  </w:style>
  <w:style w:type="character" w:customStyle="1" w:styleId="a6">
    <w:name w:val="Основной текст_"/>
    <w:link w:val="11"/>
    <w:locked/>
    <w:rsid w:val="00B74AFA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B74AFA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3">
    <w:name w:val="Основной текст (3)_"/>
    <w:link w:val="30"/>
    <w:locked/>
    <w:rsid w:val="00B74AFA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AFA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paragraph" w:customStyle="1" w:styleId="Default">
    <w:name w:val="Default"/>
    <w:rsid w:val="00B74A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rsid w:val="00F12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22E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122ED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12">
    <w:name w:val="Font Style12"/>
    <w:basedOn w:val="a0"/>
    <w:rsid w:val="00F122E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F122ED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122E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F122ED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F1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122ED"/>
    <w:rPr>
      <w:rFonts w:ascii="Arial" w:hAnsi="Arial" w:cs="Arial" w:hint="default"/>
      <w:sz w:val="20"/>
      <w:szCs w:val="20"/>
    </w:rPr>
  </w:style>
  <w:style w:type="paragraph" w:styleId="aa">
    <w:name w:val="Plain Text"/>
    <w:basedOn w:val="a"/>
    <w:link w:val="ab"/>
    <w:rsid w:val="00F122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122E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Основной текст + Полужирный"/>
    <w:rsid w:val="00F122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F122ED"/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d"/>
    <w:uiPriority w:val="99"/>
    <w:semiHidden/>
    <w:unhideWhenUsed/>
    <w:rsid w:val="00F12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F12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122ED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101D"/>
    <w:rPr>
      <w:rFonts w:ascii="Arial" w:eastAsia="Times New Roman" w:hAnsi="Arial" w:cs="Times New Roman"/>
      <w:bCs/>
      <w:caps/>
      <w:sz w:val="32"/>
      <w:szCs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A708-5159-4C9B-9674-D092AB5A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27</Pages>
  <Words>7539</Words>
  <Characters>42978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dcterms:created xsi:type="dcterms:W3CDTF">2017-08-13T12:26:00Z</dcterms:created>
  <dcterms:modified xsi:type="dcterms:W3CDTF">2023-10-08T21:10:00Z</dcterms:modified>
</cp:coreProperties>
</file>